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993B2" w14:textId="77777777" w:rsidR="00B62306" w:rsidRPr="00A74111" w:rsidRDefault="00B62306" w:rsidP="00DD2CF1">
      <w:pPr>
        <w:jc w:val="both"/>
        <w:rPr>
          <w:rFonts w:cs="Times New Roman"/>
        </w:rPr>
      </w:pPr>
    </w:p>
    <w:p w14:paraId="67A15DD7" w14:textId="77777777" w:rsidR="008C6167" w:rsidRDefault="008C6167" w:rsidP="008645C2">
      <w:pPr>
        <w:jc w:val="center"/>
        <w:rPr>
          <w:color w:val="0000FF"/>
        </w:rPr>
      </w:pPr>
      <w:r>
        <w:rPr>
          <w:color w:val="0000FF"/>
        </w:rPr>
        <w:t>RELAZIONE INTRODUTTIVA</w:t>
      </w:r>
    </w:p>
    <w:p w14:paraId="5CF3E410" w14:textId="1208F2B2" w:rsidR="00C26C27" w:rsidRPr="00706578" w:rsidRDefault="008C6167" w:rsidP="008645C2">
      <w:pPr>
        <w:jc w:val="center"/>
        <w:rPr>
          <w:color w:val="0000FF"/>
        </w:rPr>
      </w:pPr>
      <w:r>
        <w:rPr>
          <w:color w:val="0000FF"/>
        </w:rPr>
        <w:t>PROF.</w:t>
      </w:r>
      <w:r w:rsidR="00D027CF" w:rsidRPr="00706578">
        <w:rPr>
          <w:color w:val="0000FF"/>
        </w:rPr>
        <w:t xml:space="preserve"> VINCENZO SCOTTI</w:t>
      </w:r>
    </w:p>
    <w:p w14:paraId="138130A7" w14:textId="77777777" w:rsidR="00D027CF" w:rsidRPr="00A74111" w:rsidRDefault="00D027CF" w:rsidP="008645C2">
      <w:pPr>
        <w:jc w:val="center"/>
        <w:rPr>
          <w:color w:val="0000FF"/>
        </w:rPr>
      </w:pPr>
      <w:r w:rsidRPr="00A74111">
        <w:rPr>
          <w:color w:val="0000FF"/>
        </w:rPr>
        <w:t>PRESIDENTE ITALIA-BIRMANIA.INSIEME</w:t>
      </w:r>
    </w:p>
    <w:p w14:paraId="79F58D21" w14:textId="699A7F80" w:rsidR="00447599" w:rsidRPr="00A74111" w:rsidRDefault="00447599" w:rsidP="008645C2">
      <w:pPr>
        <w:jc w:val="center"/>
        <w:rPr>
          <w:color w:val="0000FF"/>
        </w:rPr>
      </w:pPr>
      <w:r w:rsidRPr="00A74111">
        <w:rPr>
          <w:color w:val="0000FF"/>
        </w:rPr>
        <w:t>EXPO 29 maggio 2015</w:t>
      </w:r>
    </w:p>
    <w:p w14:paraId="2A1236DA" w14:textId="34EB3CC6" w:rsidR="00447599" w:rsidRPr="005A0920" w:rsidRDefault="00447599" w:rsidP="005A0920">
      <w:pPr>
        <w:pStyle w:val="Nessunaspaziatura"/>
        <w:jc w:val="center"/>
        <w:rPr>
          <w:b/>
          <w:color w:val="FF0000"/>
          <w:sz w:val="24"/>
          <w:szCs w:val="24"/>
          <w:lang w:val="it-IT"/>
        </w:rPr>
      </w:pPr>
      <w:r w:rsidRPr="00A74111">
        <w:rPr>
          <w:b/>
          <w:color w:val="FF0000"/>
          <w:sz w:val="24"/>
          <w:szCs w:val="24"/>
          <w:lang w:val="it-IT"/>
        </w:rPr>
        <w:t>Empowerment dei piccoli contadini birmani. sviluppo rurale e agroindustriale sostenibile, pace e democrazia</w:t>
      </w:r>
    </w:p>
    <w:p w14:paraId="5E342D4A" w14:textId="77777777" w:rsidR="00D027CF" w:rsidRPr="00A74111" w:rsidRDefault="00D027CF" w:rsidP="00447599">
      <w:pPr>
        <w:jc w:val="both"/>
        <w:rPr>
          <w:color w:val="0000FF"/>
        </w:rPr>
      </w:pPr>
    </w:p>
    <w:p w14:paraId="12BA59AF" w14:textId="77777777" w:rsidR="00D027CF" w:rsidRPr="00A74111" w:rsidRDefault="00D027CF" w:rsidP="00447599">
      <w:pPr>
        <w:jc w:val="both"/>
        <w:rPr>
          <w:color w:val="0000FF"/>
        </w:rPr>
      </w:pPr>
      <w:r w:rsidRPr="00A74111">
        <w:rPr>
          <w:color w:val="0000FF"/>
        </w:rPr>
        <w:t xml:space="preserve">Cari amici, care amiche, </w:t>
      </w:r>
    </w:p>
    <w:p w14:paraId="120F5456" w14:textId="77777777" w:rsidR="00D027CF" w:rsidRPr="00A74111" w:rsidRDefault="00D027CF" w:rsidP="00447599">
      <w:pPr>
        <w:jc w:val="both"/>
        <w:rPr>
          <w:color w:val="0000FF"/>
        </w:rPr>
      </w:pPr>
    </w:p>
    <w:p w14:paraId="71231ED6" w14:textId="3310AFEE" w:rsidR="00D027CF" w:rsidRPr="00A74111" w:rsidRDefault="00D027CF" w:rsidP="00447599">
      <w:pPr>
        <w:jc w:val="both"/>
        <w:rPr>
          <w:color w:val="0000FF"/>
        </w:rPr>
      </w:pPr>
      <w:r w:rsidRPr="00A74111">
        <w:rPr>
          <w:color w:val="0000FF"/>
        </w:rPr>
        <w:t>l’iniziativa di oggi, qui a EXPO, intende contribuire a far re un progetto di mondo sostenibile non solo sul piano ambientale, ma anche sociale</w:t>
      </w:r>
      <w:r w:rsidR="004676E7" w:rsidRPr="00A74111">
        <w:rPr>
          <w:color w:val="0000FF"/>
        </w:rPr>
        <w:t xml:space="preserve"> ed economico</w:t>
      </w:r>
      <w:r w:rsidRPr="00A74111">
        <w:rPr>
          <w:color w:val="0000FF"/>
        </w:rPr>
        <w:t>.</w:t>
      </w:r>
    </w:p>
    <w:p w14:paraId="1AA69656" w14:textId="77777777" w:rsidR="00421DD8" w:rsidRPr="00A74111" w:rsidRDefault="00421DD8" w:rsidP="00447599">
      <w:pPr>
        <w:jc w:val="both"/>
        <w:rPr>
          <w:color w:val="0000FF"/>
        </w:rPr>
      </w:pPr>
    </w:p>
    <w:p w14:paraId="5C63059B" w14:textId="23A1D143" w:rsidR="00207561" w:rsidRPr="00A74111" w:rsidRDefault="00207561" w:rsidP="00447599">
      <w:pPr>
        <w:jc w:val="both"/>
        <w:rPr>
          <w:color w:val="0000FF"/>
        </w:rPr>
      </w:pPr>
      <w:r w:rsidRPr="00A74111">
        <w:rPr>
          <w:color w:val="0000FF"/>
        </w:rPr>
        <w:t>ITALIA-BIRMANIA</w:t>
      </w:r>
      <w:r w:rsidR="009E4AC9" w:rsidRPr="00A74111">
        <w:rPr>
          <w:color w:val="0000FF"/>
        </w:rPr>
        <w:t>.INSIEME  nasce dal</w:t>
      </w:r>
      <w:r w:rsidR="00476A1A" w:rsidRPr="00A74111">
        <w:rPr>
          <w:color w:val="0000FF"/>
        </w:rPr>
        <w:t>l’impegno di aiutare un paese importante come la Birmania</w:t>
      </w:r>
      <w:r w:rsidR="004676E7" w:rsidRPr="00A74111">
        <w:rPr>
          <w:color w:val="0000FF"/>
        </w:rPr>
        <w:t>,</w:t>
      </w:r>
      <w:r w:rsidR="00476A1A" w:rsidRPr="00A74111">
        <w:rPr>
          <w:color w:val="0000FF"/>
        </w:rPr>
        <w:t xml:space="preserve"> a promuovere uno sviluppo democratico basato sui principi del rispetto dei diritti umani fondamentali, della sostenibilità, dell’inclusione sociale, del lavoro dignitoso e di investimenti rispettosi dei più avanzati standard internazionali.</w:t>
      </w:r>
    </w:p>
    <w:p w14:paraId="4F37FFAE" w14:textId="374CAE3D" w:rsidR="00266E7F" w:rsidRPr="00A74111" w:rsidRDefault="00332E7D" w:rsidP="00447599">
      <w:pPr>
        <w:tabs>
          <w:tab w:val="num" w:pos="0"/>
        </w:tabs>
        <w:jc w:val="both"/>
        <w:rPr>
          <w:color w:val="0000FF"/>
        </w:rPr>
      </w:pPr>
      <w:r w:rsidRPr="00A74111">
        <w:rPr>
          <w:color w:val="0000FF"/>
        </w:rPr>
        <w:t xml:space="preserve">Dopo oltre cinquanta anni di dittatura militare, </w:t>
      </w:r>
      <w:r w:rsidR="00706578">
        <w:rPr>
          <w:color w:val="0000FF"/>
        </w:rPr>
        <w:t>questo paese</w:t>
      </w:r>
      <w:r w:rsidRPr="00A74111">
        <w:rPr>
          <w:color w:val="0000FF"/>
        </w:rPr>
        <w:t xml:space="preserve"> ha iniziato un difficile percorso di cambiamenti politici, economici e sociali per la democrazia. </w:t>
      </w:r>
    </w:p>
    <w:p w14:paraId="091425FD" w14:textId="77777777" w:rsidR="00266E7F" w:rsidRPr="00A74111" w:rsidRDefault="00266E7F" w:rsidP="00447599">
      <w:pPr>
        <w:tabs>
          <w:tab w:val="num" w:pos="0"/>
        </w:tabs>
        <w:jc w:val="both"/>
        <w:rPr>
          <w:color w:val="0000FF"/>
        </w:rPr>
      </w:pPr>
    </w:p>
    <w:p w14:paraId="14AD3C9E" w14:textId="325885DC" w:rsidR="004676E7" w:rsidRPr="00A74111" w:rsidRDefault="00332E7D" w:rsidP="00447599">
      <w:pPr>
        <w:tabs>
          <w:tab w:val="num" w:pos="0"/>
        </w:tabs>
        <w:jc w:val="both"/>
        <w:rPr>
          <w:color w:val="0000FF"/>
        </w:rPr>
      </w:pPr>
      <w:r w:rsidRPr="00A74111">
        <w:rPr>
          <w:color w:val="0000FF"/>
        </w:rPr>
        <w:t xml:space="preserve">Enormi sono gli ostacoli. </w:t>
      </w:r>
    </w:p>
    <w:p w14:paraId="43F81368" w14:textId="77777777" w:rsidR="004676E7" w:rsidRPr="00A74111" w:rsidRDefault="004676E7" w:rsidP="00447599">
      <w:pPr>
        <w:tabs>
          <w:tab w:val="num" w:pos="0"/>
        </w:tabs>
        <w:jc w:val="both"/>
        <w:rPr>
          <w:color w:val="0000FF"/>
        </w:rPr>
      </w:pPr>
    </w:p>
    <w:p w14:paraId="530C85F5" w14:textId="6F2DF927" w:rsidR="004676E7" w:rsidRPr="00A74111" w:rsidRDefault="004676E7" w:rsidP="00447599">
      <w:pPr>
        <w:tabs>
          <w:tab w:val="num" w:pos="0"/>
        </w:tabs>
        <w:jc w:val="both"/>
        <w:rPr>
          <w:color w:val="0000FF"/>
        </w:rPr>
      </w:pPr>
      <w:r w:rsidRPr="00A74111">
        <w:rPr>
          <w:color w:val="0000FF"/>
        </w:rPr>
        <w:t>No</w:t>
      </w:r>
      <w:r w:rsidR="006A5FB7" w:rsidRPr="00A74111">
        <w:rPr>
          <w:color w:val="0000FF"/>
        </w:rPr>
        <w:t xml:space="preserve">nostante le recenti e importanti </w:t>
      </w:r>
      <w:r w:rsidRPr="00A74111">
        <w:rPr>
          <w:color w:val="0000FF"/>
        </w:rPr>
        <w:t>aperture politiche ed economiche, la transizione verso la democrazia, la governance e la giustizia sociale in Birmania sono ancora in una fase iniziale.</w:t>
      </w:r>
    </w:p>
    <w:p w14:paraId="486C9267" w14:textId="0EF8A62F" w:rsidR="0023514B" w:rsidRPr="00A74111" w:rsidRDefault="00EB1AA1" w:rsidP="00447599">
      <w:pPr>
        <w:tabs>
          <w:tab w:val="num" w:pos="0"/>
        </w:tabs>
        <w:jc w:val="both"/>
        <w:rPr>
          <w:color w:val="0000FF"/>
        </w:rPr>
      </w:pPr>
      <w:r w:rsidRPr="00A74111">
        <w:rPr>
          <w:color w:val="0000FF"/>
        </w:rPr>
        <w:t>L’eredità della giunta militare</w:t>
      </w:r>
      <w:r w:rsidR="0023514B" w:rsidRPr="00A74111">
        <w:rPr>
          <w:color w:val="0000FF"/>
        </w:rPr>
        <w:t xml:space="preserve"> </w:t>
      </w:r>
      <w:r w:rsidRPr="00A74111">
        <w:rPr>
          <w:color w:val="0000FF"/>
        </w:rPr>
        <w:t xml:space="preserve">ha prodotto </w:t>
      </w:r>
      <w:r w:rsidR="0023514B" w:rsidRPr="00A74111">
        <w:rPr>
          <w:color w:val="0000FF"/>
        </w:rPr>
        <w:t xml:space="preserve">un aumento della povertà, </w:t>
      </w:r>
      <w:r w:rsidR="00855E01" w:rsidRPr="00A74111">
        <w:rPr>
          <w:color w:val="0000FF"/>
        </w:rPr>
        <w:t>della corruzione e dell’</w:t>
      </w:r>
      <w:r w:rsidR="004676E7" w:rsidRPr="00A74111">
        <w:rPr>
          <w:color w:val="0000FF"/>
        </w:rPr>
        <w:t>esclusione sociale, rendendo il paese tra i più poveri al mondo</w:t>
      </w:r>
      <w:r w:rsidR="006A4539" w:rsidRPr="00A74111">
        <w:rPr>
          <w:color w:val="0000FF"/>
        </w:rPr>
        <w:t xml:space="preserve">. </w:t>
      </w:r>
    </w:p>
    <w:p w14:paraId="11E5AE7D" w14:textId="2CC2EA1B" w:rsidR="004676E7" w:rsidRPr="00A74111" w:rsidRDefault="006A4539" w:rsidP="00447599">
      <w:pPr>
        <w:tabs>
          <w:tab w:val="num" w:pos="0"/>
        </w:tabs>
        <w:jc w:val="both"/>
        <w:rPr>
          <w:color w:val="0000FF"/>
        </w:rPr>
      </w:pPr>
      <w:r w:rsidRPr="00A74111">
        <w:rPr>
          <w:color w:val="0000FF"/>
        </w:rPr>
        <w:t xml:space="preserve">In questa nuova fase di cambiamento pensiamo che sia importante sostenere le forze politiche e sociali birmane impegnate a </w:t>
      </w:r>
      <w:r w:rsidR="00855E01" w:rsidRPr="00A74111">
        <w:rPr>
          <w:color w:val="0000FF"/>
        </w:rPr>
        <w:t xml:space="preserve">perseguire e raggiungere l’obiettivo di </w:t>
      </w:r>
      <w:r w:rsidRPr="00A74111">
        <w:rPr>
          <w:color w:val="0000FF"/>
        </w:rPr>
        <w:t>u</w:t>
      </w:r>
      <w:r w:rsidR="006A5FB7" w:rsidRPr="00A74111">
        <w:rPr>
          <w:color w:val="0000FF"/>
        </w:rPr>
        <w:t>na democrazia irreversibile</w:t>
      </w:r>
      <w:r w:rsidR="00776E72" w:rsidRPr="00A74111">
        <w:rPr>
          <w:color w:val="0000FF"/>
        </w:rPr>
        <w:t>.</w:t>
      </w:r>
    </w:p>
    <w:p w14:paraId="2F5DA6FC" w14:textId="5D811FF1" w:rsidR="00E5772A" w:rsidRPr="00A74111" w:rsidRDefault="004676E7" w:rsidP="00447599">
      <w:pPr>
        <w:jc w:val="both"/>
        <w:rPr>
          <w:color w:val="0000FF"/>
        </w:rPr>
      </w:pPr>
      <w:r w:rsidRPr="00A74111">
        <w:rPr>
          <w:color w:val="0000FF"/>
        </w:rPr>
        <w:t xml:space="preserve">Come sottolineato </w:t>
      </w:r>
      <w:r w:rsidR="00AE0B24">
        <w:rPr>
          <w:color w:val="0000FF"/>
        </w:rPr>
        <w:t>dall’ONU</w:t>
      </w:r>
      <w:r w:rsidRPr="00A74111">
        <w:rPr>
          <w:color w:val="0000FF"/>
        </w:rPr>
        <w:t xml:space="preserve">, alla base di un cambiamento </w:t>
      </w:r>
      <w:r w:rsidR="00706578">
        <w:rPr>
          <w:color w:val="0000FF"/>
        </w:rPr>
        <w:t>irreversibile</w:t>
      </w:r>
      <w:r w:rsidRPr="00A74111">
        <w:rPr>
          <w:color w:val="0000FF"/>
        </w:rPr>
        <w:t xml:space="preserve"> vi è </w:t>
      </w:r>
      <w:r w:rsidR="0068565C" w:rsidRPr="00A74111">
        <w:rPr>
          <w:color w:val="0000FF"/>
        </w:rPr>
        <w:t>l’adeguamento</w:t>
      </w:r>
      <w:r w:rsidRPr="00A74111">
        <w:rPr>
          <w:color w:val="0000FF"/>
        </w:rPr>
        <w:t xml:space="preserve"> </w:t>
      </w:r>
      <w:r w:rsidR="00BB3E60" w:rsidRPr="00A74111">
        <w:rPr>
          <w:color w:val="0000FF"/>
        </w:rPr>
        <w:t>agli standard internazionali</w:t>
      </w:r>
      <w:r w:rsidR="00706578">
        <w:rPr>
          <w:color w:val="0000FF"/>
        </w:rPr>
        <w:t>,</w:t>
      </w:r>
      <w:r w:rsidR="00BB3E60" w:rsidRPr="00A74111">
        <w:rPr>
          <w:color w:val="0000FF"/>
        </w:rPr>
        <w:t xml:space="preserve"> </w:t>
      </w:r>
      <w:r w:rsidRPr="00A74111">
        <w:rPr>
          <w:color w:val="0000FF"/>
        </w:rPr>
        <w:t>dell’attuale Costituzione</w:t>
      </w:r>
      <w:r w:rsidR="000D04A8" w:rsidRPr="00A74111">
        <w:rPr>
          <w:color w:val="0000FF"/>
        </w:rPr>
        <w:t xml:space="preserve"> e di molte</w:t>
      </w:r>
      <w:r w:rsidR="00BB3E60" w:rsidRPr="00A74111">
        <w:rPr>
          <w:color w:val="0000FF"/>
        </w:rPr>
        <w:t xml:space="preserve"> altre</w:t>
      </w:r>
      <w:r w:rsidR="000D04A8" w:rsidRPr="00A74111">
        <w:rPr>
          <w:color w:val="0000FF"/>
        </w:rPr>
        <w:t xml:space="preserve"> leggi</w:t>
      </w:r>
      <w:r w:rsidRPr="00A74111">
        <w:rPr>
          <w:color w:val="0000FF"/>
        </w:rPr>
        <w:t xml:space="preserve">, </w:t>
      </w:r>
      <w:r w:rsidR="00BB3E60" w:rsidRPr="00A74111">
        <w:rPr>
          <w:color w:val="0000FF"/>
        </w:rPr>
        <w:t>comprese quelle legate all’agricoltura</w:t>
      </w:r>
      <w:r w:rsidR="00AE39D6">
        <w:rPr>
          <w:color w:val="0000FF"/>
        </w:rPr>
        <w:t xml:space="preserve">, </w:t>
      </w:r>
      <w:r w:rsidR="00BB3E60" w:rsidRPr="00A74111">
        <w:rPr>
          <w:color w:val="0000FF"/>
        </w:rPr>
        <w:t>agli investimenti, alla protezione sociale</w:t>
      </w:r>
      <w:r w:rsidR="0068565C" w:rsidRPr="00A74111">
        <w:rPr>
          <w:color w:val="0000FF"/>
        </w:rPr>
        <w:t xml:space="preserve">, </w:t>
      </w:r>
      <w:r w:rsidR="00AE39D6">
        <w:rPr>
          <w:color w:val="0000FF"/>
        </w:rPr>
        <w:t>per</w:t>
      </w:r>
      <w:r w:rsidR="00E5772A" w:rsidRPr="00A74111">
        <w:rPr>
          <w:color w:val="0000FF"/>
        </w:rPr>
        <w:t xml:space="preserve"> </w:t>
      </w:r>
      <w:r w:rsidR="0068565C" w:rsidRPr="00A74111">
        <w:rPr>
          <w:color w:val="0000FF"/>
        </w:rPr>
        <w:t>garanti</w:t>
      </w:r>
      <w:r w:rsidR="006A4539" w:rsidRPr="00A74111">
        <w:rPr>
          <w:color w:val="0000FF"/>
        </w:rPr>
        <w:t xml:space="preserve">re </w:t>
      </w:r>
      <w:r w:rsidR="000D04A8" w:rsidRPr="00A74111">
        <w:rPr>
          <w:color w:val="0000FF"/>
        </w:rPr>
        <w:t xml:space="preserve">i principi fondamentali di uno Stato di diritto, i </w:t>
      </w:r>
      <w:r w:rsidR="0068565C" w:rsidRPr="00A74111">
        <w:rPr>
          <w:color w:val="0000FF"/>
        </w:rPr>
        <w:t>diritti umani, una crescita sostenibile, investimenti responsabili e uno sviluppo partecipato ed inclusivo</w:t>
      </w:r>
      <w:r w:rsidR="000D04A8" w:rsidRPr="00A74111">
        <w:rPr>
          <w:color w:val="0000FF"/>
        </w:rPr>
        <w:t xml:space="preserve">, che salvaguardi le </w:t>
      </w:r>
      <w:r w:rsidR="006A4539" w:rsidRPr="00A74111">
        <w:rPr>
          <w:color w:val="0000FF"/>
        </w:rPr>
        <w:t xml:space="preserve"> straordinarie risorse nat</w:t>
      </w:r>
      <w:r w:rsidR="00E5772A" w:rsidRPr="00A74111">
        <w:rPr>
          <w:color w:val="0000FF"/>
        </w:rPr>
        <w:t xml:space="preserve">urali e le </w:t>
      </w:r>
      <w:r w:rsidR="00AE0B24">
        <w:rPr>
          <w:color w:val="0000FF"/>
        </w:rPr>
        <w:t>diversità</w:t>
      </w:r>
      <w:r w:rsidR="00E5772A" w:rsidRPr="00A74111">
        <w:rPr>
          <w:color w:val="0000FF"/>
        </w:rPr>
        <w:t xml:space="preserve"> etniche.</w:t>
      </w:r>
    </w:p>
    <w:p w14:paraId="5BA6AFCE" w14:textId="77777777" w:rsidR="00AF2602" w:rsidRPr="00A74111" w:rsidRDefault="00AF2602" w:rsidP="00447599">
      <w:pPr>
        <w:jc w:val="both"/>
        <w:rPr>
          <w:color w:val="0000FF"/>
        </w:rPr>
      </w:pPr>
    </w:p>
    <w:p w14:paraId="1BF2962C" w14:textId="49A3A194" w:rsidR="000A7423" w:rsidRPr="00A74111" w:rsidRDefault="00AF2602" w:rsidP="00AE39D6">
      <w:pPr>
        <w:jc w:val="both"/>
        <w:rPr>
          <w:color w:val="0000FF"/>
        </w:rPr>
      </w:pPr>
      <w:r w:rsidRPr="00A74111">
        <w:rPr>
          <w:color w:val="0000FF"/>
        </w:rPr>
        <w:t>L’</w:t>
      </w:r>
      <w:r w:rsidR="0068565C" w:rsidRPr="00A74111">
        <w:rPr>
          <w:color w:val="0000FF"/>
        </w:rPr>
        <w:t>inclusione, la partecipazione, il dialogo, e la capacità di mediazione saranno cruciali nell'elaborazione delle politiche economiche, sociali, ambi</w:t>
      </w:r>
      <w:r w:rsidRPr="00A74111">
        <w:rPr>
          <w:color w:val="0000FF"/>
        </w:rPr>
        <w:t>entali e industriali del paese</w:t>
      </w:r>
      <w:r w:rsidR="00AE39D6">
        <w:rPr>
          <w:color w:val="0000FF"/>
        </w:rPr>
        <w:t xml:space="preserve"> e</w:t>
      </w:r>
      <w:r w:rsidRPr="00A74111">
        <w:rPr>
          <w:color w:val="0000FF"/>
        </w:rPr>
        <w:t xml:space="preserve"> per il consolidamento di una “società plurale” </w:t>
      </w:r>
      <w:r w:rsidR="0068565C" w:rsidRPr="00A74111">
        <w:rPr>
          <w:color w:val="0000FF"/>
        </w:rPr>
        <w:t xml:space="preserve">in cui </w:t>
      </w:r>
      <w:r w:rsidR="000A7423" w:rsidRPr="00A74111">
        <w:rPr>
          <w:color w:val="0000FF"/>
        </w:rPr>
        <w:t xml:space="preserve">i differenti attori </w:t>
      </w:r>
      <w:r w:rsidR="00AE39D6">
        <w:rPr>
          <w:color w:val="0000FF"/>
        </w:rPr>
        <w:t>possono</w:t>
      </w:r>
      <w:r w:rsidR="0068565C" w:rsidRPr="00A74111">
        <w:rPr>
          <w:color w:val="0000FF"/>
        </w:rPr>
        <w:t xml:space="preserve"> </w:t>
      </w:r>
      <w:r w:rsidR="00AE39D6">
        <w:rPr>
          <w:color w:val="0000FF"/>
        </w:rPr>
        <w:t>giocare</w:t>
      </w:r>
      <w:r w:rsidR="0068565C" w:rsidRPr="00A74111">
        <w:rPr>
          <w:color w:val="0000FF"/>
        </w:rPr>
        <w:t xml:space="preserve"> un ruolo costruttivo di rappresentanza delle istanze sociali e di mediazione tra gli inevitabili diversi </w:t>
      </w:r>
      <w:r w:rsidR="000A7423" w:rsidRPr="00A74111">
        <w:rPr>
          <w:color w:val="0000FF"/>
        </w:rPr>
        <w:t xml:space="preserve">e divergenti </w:t>
      </w:r>
      <w:r w:rsidR="0068565C" w:rsidRPr="00A74111">
        <w:rPr>
          <w:color w:val="0000FF"/>
        </w:rPr>
        <w:t xml:space="preserve">interessi. </w:t>
      </w:r>
    </w:p>
    <w:p w14:paraId="4452D033" w14:textId="77777777" w:rsidR="000A7423" w:rsidRPr="00A74111" w:rsidRDefault="000A7423" w:rsidP="00447599">
      <w:pPr>
        <w:jc w:val="both"/>
        <w:rPr>
          <w:color w:val="0000FF"/>
        </w:rPr>
      </w:pPr>
    </w:p>
    <w:p w14:paraId="2570016B" w14:textId="43BFDE0A" w:rsidR="0068565C" w:rsidRPr="00A74111" w:rsidRDefault="00AD48AA" w:rsidP="00447599">
      <w:pPr>
        <w:jc w:val="both"/>
        <w:rPr>
          <w:rStyle w:val="Enfasi"/>
          <w:b w:val="0"/>
          <w:bCs w:val="0"/>
          <w:color w:val="0000FF"/>
        </w:rPr>
      </w:pPr>
      <w:r w:rsidRPr="00A74111">
        <w:rPr>
          <w:color w:val="0000FF"/>
        </w:rPr>
        <w:t>Più forte sarà questo tessuto, più radicata sarà la consapevolezza dei vari soggetti di rappresentare una p</w:t>
      </w:r>
      <w:r w:rsidR="009C0AD5" w:rsidRPr="00A74111">
        <w:rPr>
          <w:color w:val="0000FF"/>
        </w:rPr>
        <w:t>arte degli interessi in gioco</w:t>
      </w:r>
      <w:r w:rsidR="00AE39D6">
        <w:rPr>
          <w:color w:val="0000FF"/>
        </w:rPr>
        <w:t>,</w:t>
      </w:r>
      <w:r w:rsidR="009C0AD5" w:rsidRPr="00A74111">
        <w:rPr>
          <w:color w:val="0000FF"/>
        </w:rPr>
        <w:t xml:space="preserve"> con la </w:t>
      </w:r>
      <w:r w:rsidRPr="00A74111">
        <w:rPr>
          <w:color w:val="0000FF"/>
        </w:rPr>
        <w:t>conseguente</w:t>
      </w:r>
      <w:r w:rsidR="009C0AD5" w:rsidRPr="00A74111">
        <w:rPr>
          <w:color w:val="0000FF"/>
        </w:rPr>
        <w:t xml:space="preserve"> </w:t>
      </w:r>
      <w:r w:rsidRPr="00A74111">
        <w:rPr>
          <w:color w:val="0000FF"/>
        </w:rPr>
        <w:t xml:space="preserve">necessità </w:t>
      </w:r>
      <w:r w:rsidR="009C0AD5" w:rsidRPr="00A74111">
        <w:rPr>
          <w:color w:val="0000FF"/>
        </w:rPr>
        <w:t xml:space="preserve">di trovare nuovi avanzati equilibri </w:t>
      </w:r>
      <w:r w:rsidR="00747D1B" w:rsidRPr="00A74111">
        <w:rPr>
          <w:color w:val="0000FF"/>
        </w:rPr>
        <w:t>sociali</w:t>
      </w:r>
      <w:r w:rsidR="00624724">
        <w:rPr>
          <w:color w:val="0000FF"/>
        </w:rPr>
        <w:t>,</w:t>
      </w:r>
      <w:r w:rsidR="00747D1B" w:rsidRPr="00A74111">
        <w:rPr>
          <w:color w:val="0000FF"/>
        </w:rPr>
        <w:t xml:space="preserve"> </w:t>
      </w:r>
      <w:r w:rsidR="0068565C" w:rsidRPr="00A74111">
        <w:rPr>
          <w:color w:val="0000FF"/>
        </w:rPr>
        <w:t>più robusti  e stabili saranno i risultati positivi del processo di democratizzazione</w:t>
      </w:r>
      <w:r w:rsidR="0089787C" w:rsidRPr="00A74111">
        <w:rPr>
          <w:color w:val="0000FF"/>
        </w:rPr>
        <w:t>.</w:t>
      </w:r>
    </w:p>
    <w:p w14:paraId="5F0E5F11" w14:textId="77777777" w:rsidR="00332E7D" w:rsidRPr="00A74111" w:rsidRDefault="00332E7D" w:rsidP="00447599">
      <w:pPr>
        <w:ind w:right="397"/>
        <w:jc w:val="both"/>
        <w:rPr>
          <w:color w:val="0000FF"/>
        </w:rPr>
      </w:pPr>
    </w:p>
    <w:p w14:paraId="5CA41803" w14:textId="46FD1614" w:rsidR="00B808EA" w:rsidRPr="00A74111" w:rsidRDefault="00332E7D" w:rsidP="009B12B3">
      <w:pPr>
        <w:tabs>
          <w:tab w:val="left" w:pos="9072"/>
        </w:tabs>
        <w:ind w:right="-142"/>
        <w:jc w:val="both"/>
        <w:rPr>
          <w:b/>
          <w:color w:val="0000FF"/>
        </w:rPr>
      </w:pPr>
      <w:r w:rsidRPr="00A74111">
        <w:rPr>
          <w:b/>
          <w:color w:val="0000FF"/>
        </w:rPr>
        <w:t xml:space="preserve"> ITALIA-BIRMANIA.INSIEME</w:t>
      </w:r>
      <w:r w:rsidRPr="00A74111">
        <w:rPr>
          <w:color w:val="0000FF"/>
        </w:rPr>
        <w:t xml:space="preserve"> </w:t>
      </w:r>
      <w:r w:rsidR="00624724">
        <w:rPr>
          <w:color w:val="0000FF"/>
        </w:rPr>
        <w:t>ritiene importante</w:t>
      </w:r>
      <w:r w:rsidR="00421DD8" w:rsidRPr="00A74111">
        <w:rPr>
          <w:color w:val="0000FF"/>
        </w:rPr>
        <w:t xml:space="preserve"> </w:t>
      </w:r>
      <w:r w:rsidR="007B37D7" w:rsidRPr="00A74111">
        <w:rPr>
          <w:color w:val="0000FF"/>
        </w:rPr>
        <w:t xml:space="preserve">un lavoro di confronto </w:t>
      </w:r>
      <w:r w:rsidRPr="00A74111">
        <w:rPr>
          <w:color w:val="0000FF"/>
        </w:rPr>
        <w:t>tra gli attori sociali, i potenziali investitori, le istituzioni</w:t>
      </w:r>
      <w:r w:rsidR="007B37D7" w:rsidRPr="00A74111">
        <w:rPr>
          <w:color w:val="0000FF"/>
        </w:rPr>
        <w:t xml:space="preserve"> italiane</w:t>
      </w:r>
      <w:r w:rsidR="00624724">
        <w:rPr>
          <w:color w:val="0000FF"/>
        </w:rPr>
        <w:t>,</w:t>
      </w:r>
      <w:r w:rsidR="007B37D7" w:rsidRPr="00A74111">
        <w:rPr>
          <w:color w:val="0000FF"/>
        </w:rPr>
        <w:t xml:space="preserve"> per</w:t>
      </w:r>
      <w:r w:rsidRPr="00A74111">
        <w:rPr>
          <w:color w:val="0000FF"/>
        </w:rPr>
        <w:t xml:space="preserve"> </w:t>
      </w:r>
      <w:r w:rsidR="007B37D7" w:rsidRPr="00A74111">
        <w:rPr>
          <w:color w:val="0000FF"/>
        </w:rPr>
        <w:t>condividere</w:t>
      </w:r>
      <w:r w:rsidR="0089787C" w:rsidRPr="00A74111">
        <w:rPr>
          <w:color w:val="0000FF"/>
        </w:rPr>
        <w:t xml:space="preserve"> le</w:t>
      </w:r>
      <w:r w:rsidR="0089787C" w:rsidRPr="00A74111">
        <w:rPr>
          <w:b/>
          <w:color w:val="0000FF"/>
        </w:rPr>
        <w:t xml:space="preserve"> </w:t>
      </w:r>
      <w:r w:rsidRPr="00A74111">
        <w:rPr>
          <w:color w:val="0000FF"/>
        </w:rPr>
        <w:t xml:space="preserve">esperienze </w:t>
      </w:r>
      <w:r w:rsidR="00AE0B24">
        <w:rPr>
          <w:color w:val="0000FF"/>
        </w:rPr>
        <w:t>in atto e</w:t>
      </w:r>
      <w:r w:rsidR="00421DD8" w:rsidRPr="00A74111">
        <w:rPr>
          <w:color w:val="0000FF"/>
        </w:rPr>
        <w:t xml:space="preserve"> </w:t>
      </w:r>
      <w:r w:rsidR="00421DD8" w:rsidRPr="00A74111">
        <w:rPr>
          <w:color w:val="0000FF"/>
        </w:rPr>
        <w:lastRenderedPageBreak/>
        <w:t>per</w:t>
      </w:r>
      <w:r w:rsidRPr="00A74111">
        <w:rPr>
          <w:color w:val="0000FF"/>
        </w:rPr>
        <w:t xml:space="preserve"> </w:t>
      </w:r>
      <w:r w:rsidR="00421DD8" w:rsidRPr="00A74111">
        <w:rPr>
          <w:color w:val="0000FF"/>
        </w:rPr>
        <w:t>v</w:t>
      </w:r>
      <w:r w:rsidR="007B37D7" w:rsidRPr="00A74111">
        <w:rPr>
          <w:color w:val="0000FF"/>
        </w:rPr>
        <w:t>alutare possibili</w:t>
      </w:r>
      <w:r w:rsidRPr="00A74111">
        <w:rPr>
          <w:color w:val="0000FF"/>
        </w:rPr>
        <w:t xml:space="preserve"> programmi, collaborazioni e investimenti, per uno sviluppo agroindustriale, basato su: responsabilità, sostenibilità sociale, economica e ambientale</w:t>
      </w:r>
      <w:r w:rsidR="007B37D7" w:rsidRPr="00A74111">
        <w:rPr>
          <w:color w:val="0000FF"/>
        </w:rPr>
        <w:t>.</w:t>
      </w:r>
    </w:p>
    <w:p w14:paraId="1E6ADB61" w14:textId="64F7A4E0" w:rsidR="00FF4937" w:rsidRPr="00A74111" w:rsidRDefault="007B37D7" w:rsidP="00447599">
      <w:pPr>
        <w:pStyle w:val="Pa1"/>
        <w:tabs>
          <w:tab w:val="left" w:pos="9072"/>
        </w:tabs>
        <w:jc w:val="both"/>
        <w:rPr>
          <w:rStyle w:val="A2"/>
          <w:rFonts w:asciiTheme="minorHAnsi" w:hAnsiTheme="minorHAnsi"/>
          <w:color w:val="0000FF"/>
          <w:sz w:val="24"/>
          <w:szCs w:val="24"/>
        </w:rPr>
      </w:pPr>
      <w:r w:rsidRPr="00A74111">
        <w:rPr>
          <w:rFonts w:asciiTheme="minorHAnsi" w:hAnsiTheme="minorHAnsi"/>
          <w:color w:val="0000FF"/>
        </w:rPr>
        <w:t xml:space="preserve">Questa collaborazione si </w:t>
      </w:r>
      <w:r w:rsidR="00624724">
        <w:rPr>
          <w:rFonts w:asciiTheme="minorHAnsi" w:hAnsiTheme="minorHAnsi"/>
          <w:color w:val="0000FF"/>
        </w:rPr>
        <w:t>vuole fondare</w:t>
      </w:r>
      <w:r w:rsidRPr="00A74111">
        <w:rPr>
          <w:rFonts w:asciiTheme="minorHAnsi" w:hAnsiTheme="minorHAnsi"/>
          <w:color w:val="0000FF"/>
        </w:rPr>
        <w:t xml:space="preserve"> sui principi tracciati dalla</w:t>
      </w:r>
      <w:r w:rsidR="00B808EA" w:rsidRPr="00A74111">
        <w:rPr>
          <w:rFonts w:asciiTheme="minorHAnsi" w:hAnsiTheme="minorHAnsi"/>
          <w:color w:val="0000FF"/>
        </w:rPr>
        <w:t xml:space="preserve"> </w:t>
      </w:r>
      <w:r w:rsidR="00D027CF" w:rsidRPr="00A74111">
        <w:rPr>
          <w:rFonts w:asciiTheme="minorHAnsi" w:hAnsiTheme="minorHAnsi"/>
          <w:color w:val="0000FF"/>
        </w:rPr>
        <w:t>Carta di Milano</w:t>
      </w:r>
      <w:r w:rsidR="00B808EA" w:rsidRPr="00A74111">
        <w:rPr>
          <w:rFonts w:asciiTheme="minorHAnsi" w:hAnsiTheme="minorHAnsi"/>
          <w:color w:val="0000FF"/>
        </w:rPr>
        <w:t>,</w:t>
      </w:r>
      <w:r w:rsidR="00F95E51" w:rsidRPr="00A74111">
        <w:rPr>
          <w:rFonts w:asciiTheme="minorHAnsi" w:hAnsiTheme="minorHAnsi"/>
          <w:color w:val="0000FF"/>
        </w:rPr>
        <w:t xml:space="preserve"> </w:t>
      </w:r>
      <w:r w:rsidRPr="00A74111">
        <w:rPr>
          <w:rStyle w:val="A2"/>
          <w:rFonts w:asciiTheme="minorHAnsi" w:hAnsiTheme="minorHAnsi"/>
          <w:color w:val="0000FF"/>
          <w:sz w:val="24"/>
          <w:szCs w:val="24"/>
        </w:rPr>
        <w:t xml:space="preserve">in un impegno </w:t>
      </w:r>
      <w:r w:rsidR="001725FF" w:rsidRPr="00A74111">
        <w:rPr>
          <w:rStyle w:val="A2"/>
          <w:rFonts w:asciiTheme="minorHAnsi" w:hAnsiTheme="minorHAnsi"/>
          <w:color w:val="0000FF"/>
          <w:sz w:val="24"/>
          <w:szCs w:val="24"/>
        </w:rPr>
        <w:t>globale per</w:t>
      </w:r>
      <w:r w:rsidR="00B36601" w:rsidRPr="00A74111">
        <w:rPr>
          <w:rStyle w:val="A2"/>
          <w:rFonts w:asciiTheme="minorHAnsi" w:hAnsiTheme="minorHAnsi"/>
          <w:color w:val="0000FF"/>
          <w:sz w:val="24"/>
          <w:szCs w:val="24"/>
        </w:rPr>
        <w:t xml:space="preserve"> la tutela della dignità di ciascuno, </w:t>
      </w:r>
      <w:r w:rsidR="00BB3E60" w:rsidRPr="00A74111">
        <w:rPr>
          <w:rStyle w:val="A2"/>
          <w:rFonts w:asciiTheme="minorHAnsi" w:hAnsiTheme="minorHAnsi"/>
          <w:color w:val="0000FF"/>
          <w:sz w:val="24"/>
          <w:szCs w:val="24"/>
        </w:rPr>
        <w:t>del</w:t>
      </w:r>
      <w:r w:rsidR="00B10923" w:rsidRPr="00A74111">
        <w:rPr>
          <w:rStyle w:val="A2"/>
          <w:rFonts w:asciiTheme="minorHAnsi" w:hAnsiTheme="minorHAnsi"/>
          <w:color w:val="0000FF"/>
          <w:sz w:val="24"/>
          <w:szCs w:val="24"/>
        </w:rPr>
        <w:t>la sicurezza alimentare,</w:t>
      </w:r>
      <w:r w:rsidR="00FF4937" w:rsidRPr="00A74111">
        <w:rPr>
          <w:rStyle w:val="A2"/>
          <w:rFonts w:asciiTheme="minorHAnsi" w:hAnsiTheme="minorHAnsi"/>
          <w:color w:val="0000FF"/>
          <w:sz w:val="24"/>
          <w:szCs w:val="24"/>
        </w:rPr>
        <w:t xml:space="preserve"> </w:t>
      </w:r>
      <w:r w:rsidR="00BB3E60" w:rsidRPr="00A74111">
        <w:rPr>
          <w:rStyle w:val="A2"/>
          <w:rFonts w:asciiTheme="minorHAnsi" w:hAnsiTheme="minorHAnsi"/>
          <w:color w:val="0000FF"/>
          <w:sz w:val="24"/>
          <w:szCs w:val="24"/>
        </w:rPr>
        <w:t>del</w:t>
      </w:r>
      <w:r w:rsidR="00FF4937" w:rsidRPr="00A74111">
        <w:rPr>
          <w:rStyle w:val="A2"/>
          <w:rFonts w:asciiTheme="minorHAnsi" w:hAnsiTheme="minorHAnsi"/>
          <w:color w:val="0000FF"/>
          <w:sz w:val="24"/>
          <w:szCs w:val="24"/>
        </w:rPr>
        <w:t>la biodiversità,</w:t>
      </w:r>
      <w:r w:rsidR="001725FF" w:rsidRPr="00A74111">
        <w:rPr>
          <w:rStyle w:val="A2"/>
          <w:rFonts w:asciiTheme="minorHAnsi" w:hAnsiTheme="minorHAnsi"/>
          <w:color w:val="0000FF"/>
          <w:sz w:val="24"/>
          <w:szCs w:val="24"/>
        </w:rPr>
        <w:t xml:space="preserve"> </w:t>
      </w:r>
      <w:r w:rsidR="00BB3E60" w:rsidRPr="00A74111">
        <w:rPr>
          <w:rStyle w:val="A2"/>
          <w:rFonts w:asciiTheme="minorHAnsi" w:hAnsiTheme="minorHAnsi"/>
          <w:color w:val="0000FF"/>
          <w:sz w:val="24"/>
          <w:szCs w:val="24"/>
        </w:rPr>
        <w:t>del</w:t>
      </w:r>
      <w:r w:rsidR="001725FF" w:rsidRPr="00A74111">
        <w:rPr>
          <w:rStyle w:val="A2"/>
          <w:rFonts w:asciiTheme="minorHAnsi" w:hAnsiTheme="minorHAnsi"/>
          <w:color w:val="0000FF"/>
          <w:sz w:val="24"/>
          <w:szCs w:val="24"/>
        </w:rPr>
        <w:t>la sosten</w:t>
      </w:r>
      <w:r w:rsidR="00BB3E60" w:rsidRPr="00A74111">
        <w:rPr>
          <w:rStyle w:val="A2"/>
          <w:rFonts w:asciiTheme="minorHAnsi" w:hAnsiTheme="minorHAnsi"/>
          <w:color w:val="0000FF"/>
          <w:sz w:val="24"/>
          <w:szCs w:val="24"/>
        </w:rPr>
        <w:t>ibilità, ma anche dell’efficienza</w:t>
      </w:r>
      <w:r w:rsidR="00AE0B24">
        <w:rPr>
          <w:rStyle w:val="A2"/>
          <w:rFonts w:asciiTheme="minorHAnsi" w:hAnsiTheme="minorHAnsi"/>
          <w:color w:val="0000FF"/>
          <w:sz w:val="24"/>
          <w:szCs w:val="24"/>
        </w:rPr>
        <w:t>, tutti elementi interrelati</w:t>
      </w:r>
      <w:r w:rsidR="00A5498A">
        <w:rPr>
          <w:rStyle w:val="A2"/>
          <w:rFonts w:asciiTheme="minorHAnsi" w:hAnsiTheme="minorHAnsi"/>
          <w:color w:val="0000FF"/>
          <w:sz w:val="24"/>
          <w:szCs w:val="24"/>
        </w:rPr>
        <w:t>,</w:t>
      </w:r>
      <w:r w:rsidR="00624724">
        <w:rPr>
          <w:rStyle w:val="A2"/>
          <w:rFonts w:asciiTheme="minorHAnsi" w:hAnsiTheme="minorHAnsi"/>
          <w:color w:val="0000FF"/>
          <w:sz w:val="24"/>
          <w:szCs w:val="24"/>
        </w:rPr>
        <w:t xml:space="preserve"> per far uscire il paese dalla povertà</w:t>
      </w:r>
      <w:r w:rsidR="00FF4937" w:rsidRPr="00A74111">
        <w:rPr>
          <w:rStyle w:val="A2"/>
          <w:rFonts w:asciiTheme="minorHAnsi" w:hAnsiTheme="minorHAnsi"/>
          <w:color w:val="0000FF"/>
          <w:sz w:val="24"/>
          <w:szCs w:val="24"/>
        </w:rPr>
        <w:t>.</w:t>
      </w:r>
    </w:p>
    <w:p w14:paraId="2C4ED71F" w14:textId="3C376A06" w:rsidR="001611E5" w:rsidRPr="00A74111" w:rsidRDefault="00774BC6" w:rsidP="007B0B24">
      <w:pPr>
        <w:widowControl w:val="0"/>
        <w:autoSpaceDE w:val="0"/>
        <w:autoSpaceDN w:val="0"/>
        <w:adjustRightInd w:val="0"/>
        <w:rPr>
          <w:color w:val="0000FF"/>
        </w:rPr>
      </w:pPr>
      <w:r w:rsidRPr="00A74111">
        <w:rPr>
          <w:rStyle w:val="A2"/>
          <w:color w:val="0000FF"/>
          <w:sz w:val="24"/>
          <w:szCs w:val="24"/>
        </w:rPr>
        <w:t xml:space="preserve"> </w:t>
      </w:r>
      <w:r w:rsidR="00624724">
        <w:rPr>
          <w:color w:val="0000FF"/>
        </w:rPr>
        <w:t>Pensiamo che i</w:t>
      </w:r>
      <w:r w:rsidR="00BB3E60" w:rsidRPr="00A74111">
        <w:rPr>
          <w:color w:val="0000FF"/>
        </w:rPr>
        <w:t xml:space="preserve"> grandi temi posti</w:t>
      </w:r>
      <w:r w:rsidR="00FF4937" w:rsidRPr="00A74111">
        <w:rPr>
          <w:color w:val="0000FF"/>
        </w:rPr>
        <w:t xml:space="preserve"> dalla Carta di Milano e </w:t>
      </w:r>
      <w:r w:rsidR="00D027CF" w:rsidRPr="00A74111">
        <w:rPr>
          <w:color w:val="0000FF"/>
        </w:rPr>
        <w:t xml:space="preserve">da EXPO </w:t>
      </w:r>
      <w:r w:rsidR="00624724">
        <w:rPr>
          <w:color w:val="0000FF"/>
        </w:rPr>
        <w:t xml:space="preserve">devono </w:t>
      </w:r>
      <w:r w:rsidR="00A716AD">
        <w:rPr>
          <w:color w:val="0000FF"/>
        </w:rPr>
        <w:t xml:space="preserve">diventare parte </w:t>
      </w:r>
      <w:r w:rsidR="00C17C64" w:rsidRPr="00A74111">
        <w:rPr>
          <w:color w:val="0000FF"/>
        </w:rPr>
        <w:t>delle politiche di sostegno alla transizione democratica che la Birmania e molti altri paesi stanno intraprendendo</w:t>
      </w:r>
      <w:r w:rsidR="00A716AD">
        <w:rPr>
          <w:color w:val="0000FF"/>
        </w:rPr>
        <w:t>,</w:t>
      </w:r>
      <w:r w:rsidR="00C17C64" w:rsidRPr="00A74111">
        <w:rPr>
          <w:color w:val="0000FF"/>
        </w:rPr>
        <w:t xml:space="preserve"> tra mille ostacoli e difficoltà.</w:t>
      </w:r>
      <w:r w:rsidR="009B12B3" w:rsidRPr="00A74111">
        <w:rPr>
          <w:color w:val="0000FF"/>
        </w:rPr>
        <w:t xml:space="preserve"> </w:t>
      </w:r>
    </w:p>
    <w:p w14:paraId="041E8B5A" w14:textId="2AE8CA3D" w:rsidR="00BD2DFB" w:rsidRPr="00A74111" w:rsidRDefault="00A716AD" w:rsidP="007B0B24">
      <w:pPr>
        <w:widowControl w:val="0"/>
        <w:autoSpaceDE w:val="0"/>
        <w:autoSpaceDN w:val="0"/>
        <w:adjustRightInd w:val="0"/>
      </w:pPr>
      <w:r>
        <w:rPr>
          <w:color w:val="0000FF"/>
        </w:rPr>
        <w:t>Lo sviluppo di un</w:t>
      </w:r>
      <w:r w:rsidR="00A5498A">
        <w:rPr>
          <w:color w:val="0000FF"/>
        </w:rPr>
        <w:t>a</w:t>
      </w:r>
      <w:r w:rsidR="009B12B3" w:rsidRPr="00A74111">
        <w:rPr>
          <w:color w:val="0000FF"/>
        </w:rPr>
        <w:t xml:space="preserve"> buona agricoltura</w:t>
      </w:r>
      <w:r w:rsidR="00BD2DFB" w:rsidRPr="00A74111">
        <w:rPr>
          <w:color w:val="0000FF"/>
        </w:rPr>
        <w:t xml:space="preserve"> </w:t>
      </w:r>
      <w:r w:rsidR="009B12B3" w:rsidRPr="00A74111">
        <w:rPr>
          <w:color w:val="0000FF"/>
        </w:rPr>
        <w:t>darà un contributo importante alla transizione</w:t>
      </w:r>
      <w:r w:rsidR="001611E5" w:rsidRPr="00A74111">
        <w:rPr>
          <w:color w:val="0000FF"/>
        </w:rPr>
        <w:t xml:space="preserve"> in atto</w:t>
      </w:r>
      <w:r w:rsidR="009B12B3" w:rsidRPr="00A74111">
        <w:rPr>
          <w:color w:val="0000FF"/>
        </w:rPr>
        <w:t>.</w:t>
      </w:r>
      <w:r w:rsidR="00BD2DFB" w:rsidRPr="00A74111">
        <w:rPr>
          <w:color w:val="0000FF"/>
        </w:rPr>
        <w:t xml:space="preserve"> Ciò sarà possibile se </w:t>
      </w:r>
      <w:r w:rsidR="00013DFD" w:rsidRPr="00A74111">
        <w:rPr>
          <w:color w:val="0000FF"/>
        </w:rPr>
        <w:t xml:space="preserve">si </w:t>
      </w:r>
      <w:r w:rsidR="006450AF">
        <w:rPr>
          <w:color w:val="0000FF"/>
        </w:rPr>
        <w:t xml:space="preserve">ridarà </w:t>
      </w:r>
      <w:r w:rsidR="00BD2DFB" w:rsidRPr="00A74111">
        <w:rPr>
          <w:color w:val="0000FF"/>
        </w:rPr>
        <w:t>ruolo</w:t>
      </w:r>
      <w:r w:rsidR="007B0B24" w:rsidRPr="00A74111">
        <w:rPr>
          <w:color w:val="0000FF"/>
        </w:rPr>
        <w:t xml:space="preserve">  </w:t>
      </w:r>
      <w:r w:rsidR="006450AF">
        <w:rPr>
          <w:color w:val="0000FF"/>
        </w:rPr>
        <w:t>a</w:t>
      </w:r>
      <w:r w:rsidR="007B0B24" w:rsidRPr="00A74111">
        <w:rPr>
          <w:color w:val="0000FF"/>
        </w:rPr>
        <w:t>i contadini</w:t>
      </w:r>
      <w:r w:rsidR="00013DFD" w:rsidRPr="00A74111">
        <w:rPr>
          <w:color w:val="0000FF"/>
        </w:rPr>
        <w:t xml:space="preserve">, </w:t>
      </w:r>
      <w:r w:rsidR="006450AF">
        <w:rPr>
          <w:color w:val="0000FF"/>
        </w:rPr>
        <w:t>a</w:t>
      </w:r>
      <w:r w:rsidR="00013DFD" w:rsidRPr="00A74111">
        <w:rPr>
          <w:color w:val="0000FF"/>
        </w:rPr>
        <w:t>lle donne</w:t>
      </w:r>
      <w:r w:rsidR="007B0B24" w:rsidRPr="00A74111">
        <w:rPr>
          <w:color w:val="0000FF"/>
        </w:rPr>
        <w:t xml:space="preserve"> e</w:t>
      </w:r>
      <w:r w:rsidR="00BD2DFB" w:rsidRPr="00A74111">
        <w:rPr>
          <w:color w:val="0000FF"/>
        </w:rPr>
        <w:t xml:space="preserve"> </w:t>
      </w:r>
      <w:r w:rsidR="006450AF">
        <w:rPr>
          <w:color w:val="0000FF"/>
        </w:rPr>
        <w:t>a</w:t>
      </w:r>
      <w:r w:rsidR="00BD2DFB" w:rsidRPr="00A74111">
        <w:rPr>
          <w:color w:val="0000FF"/>
        </w:rPr>
        <w:t xml:space="preserve">i giovani, evitando </w:t>
      </w:r>
      <w:r w:rsidR="007B0B24" w:rsidRPr="00A74111">
        <w:rPr>
          <w:color w:val="0000FF"/>
        </w:rPr>
        <w:t xml:space="preserve">l’abbandono delle campagne e la crescita </w:t>
      </w:r>
      <w:r w:rsidR="006878E2">
        <w:rPr>
          <w:color w:val="0000FF"/>
        </w:rPr>
        <w:t xml:space="preserve"> ulteriore </w:t>
      </w:r>
      <w:r w:rsidR="007B0B24" w:rsidRPr="00A74111">
        <w:rPr>
          <w:color w:val="0000FF"/>
        </w:rPr>
        <w:t>degli</w:t>
      </w:r>
      <w:r w:rsidR="00BD2DFB" w:rsidRPr="00A74111">
        <w:rPr>
          <w:color w:val="0000FF"/>
        </w:rPr>
        <w:t xml:space="preserve"> inurbamenti </w:t>
      </w:r>
      <w:r w:rsidR="006450AF">
        <w:rPr>
          <w:color w:val="0000FF"/>
        </w:rPr>
        <w:t>genera sempre</w:t>
      </w:r>
      <w:r w:rsidR="00BD2DFB" w:rsidRPr="00A74111">
        <w:rPr>
          <w:color w:val="0000FF"/>
        </w:rPr>
        <w:t xml:space="preserve"> nuovi poveri.</w:t>
      </w:r>
      <w:r w:rsidR="00BD2DFB" w:rsidRPr="00A74111">
        <w:rPr>
          <w:rFonts w:cs="Times New Roman"/>
        </w:rPr>
        <w:t xml:space="preserve"> </w:t>
      </w:r>
    </w:p>
    <w:p w14:paraId="4315EB4C" w14:textId="3437790F" w:rsidR="002E7233" w:rsidRPr="00A74111" w:rsidRDefault="00501625" w:rsidP="00447599">
      <w:pPr>
        <w:tabs>
          <w:tab w:val="left" w:pos="9072"/>
        </w:tabs>
        <w:jc w:val="both"/>
        <w:rPr>
          <w:color w:val="0000FF"/>
        </w:rPr>
      </w:pPr>
      <w:r w:rsidRPr="00A74111">
        <w:rPr>
          <w:color w:val="0000FF"/>
        </w:rPr>
        <w:t>La Birmania può essere un importante banco di prova</w:t>
      </w:r>
      <w:r w:rsidR="006878E2">
        <w:rPr>
          <w:color w:val="0000FF"/>
        </w:rPr>
        <w:t>,</w:t>
      </w:r>
      <w:r w:rsidRPr="00A74111">
        <w:rPr>
          <w:color w:val="0000FF"/>
        </w:rPr>
        <w:t xml:space="preserve"> per misurare il livello di coerenza di efficacia </w:t>
      </w:r>
      <w:r w:rsidR="002E7233" w:rsidRPr="00A74111">
        <w:rPr>
          <w:color w:val="0000FF"/>
        </w:rPr>
        <w:t xml:space="preserve">degli impegni </w:t>
      </w:r>
      <w:r w:rsidR="006450AF">
        <w:rPr>
          <w:color w:val="0000FF"/>
        </w:rPr>
        <w:t>sottoscritti</w:t>
      </w:r>
      <w:r w:rsidR="00B73BD4" w:rsidRPr="00A74111">
        <w:rPr>
          <w:color w:val="0000FF"/>
        </w:rPr>
        <w:t xml:space="preserve"> dai</w:t>
      </w:r>
      <w:r w:rsidR="002E7233" w:rsidRPr="00A74111">
        <w:rPr>
          <w:color w:val="0000FF"/>
        </w:rPr>
        <w:t xml:space="preserve"> grandi decisori</w:t>
      </w:r>
      <w:r w:rsidR="006E5691">
        <w:rPr>
          <w:color w:val="0000FF"/>
        </w:rPr>
        <w:t>,</w:t>
      </w:r>
      <w:r w:rsidR="002E7233" w:rsidRPr="00A74111">
        <w:rPr>
          <w:color w:val="0000FF"/>
        </w:rPr>
        <w:t xml:space="preserve"> </w:t>
      </w:r>
      <w:r w:rsidR="006878E2">
        <w:rPr>
          <w:color w:val="0000FF"/>
        </w:rPr>
        <w:t xml:space="preserve">a sostegno di </w:t>
      </w:r>
      <w:r w:rsidR="002E7233" w:rsidRPr="00A74111">
        <w:rPr>
          <w:color w:val="0000FF"/>
        </w:rPr>
        <w:t xml:space="preserve">una crescita inclusiva e rispettosa del grande patrimonio culturale, naturale ed etnico </w:t>
      </w:r>
      <w:r w:rsidR="00434FAC">
        <w:rPr>
          <w:color w:val="0000FF"/>
        </w:rPr>
        <w:t>di ciascun</w:t>
      </w:r>
      <w:r w:rsidR="002E7233" w:rsidRPr="00A74111">
        <w:rPr>
          <w:color w:val="0000FF"/>
        </w:rPr>
        <w:t xml:space="preserve"> paese.</w:t>
      </w:r>
    </w:p>
    <w:p w14:paraId="3AF0945B" w14:textId="7FB662DB" w:rsidR="002E079C" w:rsidRPr="00A74111" w:rsidRDefault="00434FAC" w:rsidP="00447599">
      <w:pPr>
        <w:tabs>
          <w:tab w:val="left" w:pos="9072"/>
        </w:tabs>
        <w:jc w:val="both"/>
        <w:rPr>
          <w:color w:val="0000FF"/>
        </w:rPr>
      </w:pPr>
      <w:r>
        <w:rPr>
          <w:color w:val="0000FF"/>
        </w:rPr>
        <w:t>La Birmania</w:t>
      </w:r>
      <w:r w:rsidR="004E764C" w:rsidRPr="00A74111">
        <w:rPr>
          <w:color w:val="0000FF"/>
        </w:rPr>
        <w:t>,</w:t>
      </w:r>
      <w:r w:rsidR="002E079C" w:rsidRPr="00A74111">
        <w:rPr>
          <w:color w:val="0000FF"/>
        </w:rPr>
        <w:t xml:space="preserve"> </w:t>
      </w:r>
      <w:r w:rsidR="004E764C" w:rsidRPr="00A74111">
        <w:rPr>
          <w:rFonts w:eastAsia="Batang"/>
          <w:color w:val="0000FF"/>
        </w:rPr>
        <w:t>grande quanto Italia, Danimarca e Belgio messi insieme</w:t>
      </w:r>
      <w:r>
        <w:rPr>
          <w:rFonts w:eastAsia="Batang"/>
          <w:color w:val="0000FF"/>
        </w:rPr>
        <w:t>,</w:t>
      </w:r>
      <w:r w:rsidR="004E764C" w:rsidRPr="00A74111">
        <w:rPr>
          <w:rFonts w:eastAsia="Batang"/>
          <w:color w:val="0000FF"/>
        </w:rPr>
        <w:t xml:space="preserve"> è ricco</w:t>
      </w:r>
      <w:r w:rsidR="004E764C" w:rsidRPr="00A74111">
        <w:rPr>
          <w:color w:val="0000FF"/>
        </w:rPr>
        <w:t xml:space="preserve"> </w:t>
      </w:r>
      <w:r w:rsidR="002E079C" w:rsidRPr="00A74111">
        <w:rPr>
          <w:color w:val="0000FF"/>
        </w:rPr>
        <w:t xml:space="preserve">di straordinarie </w:t>
      </w:r>
      <w:r w:rsidR="004E764C" w:rsidRPr="00A74111">
        <w:rPr>
          <w:color w:val="0000FF"/>
        </w:rPr>
        <w:t>risors</w:t>
      </w:r>
      <w:r w:rsidR="002E079C" w:rsidRPr="00A74111">
        <w:rPr>
          <w:color w:val="0000FF"/>
        </w:rPr>
        <w:t>e naturali</w:t>
      </w:r>
      <w:r w:rsidR="004E764C" w:rsidRPr="00A74111">
        <w:rPr>
          <w:color w:val="0000FF"/>
        </w:rPr>
        <w:t>,</w:t>
      </w:r>
      <w:r w:rsidR="00834A6A" w:rsidRPr="00A74111">
        <w:rPr>
          <w:color w:val="0000FF"/>
        </w:rPr>
        <w:t xml:space="preserve"> ha una straordinaria biodiversità,</w:t>
      </w:r>
      <w:r w:rsidR="002E079C" w:rsidRPr="00A74111">
        <w:rPr>
          <w:color w:val="0000FF"/>
        </w:rPr>
        <w:t xml:space="preserve"> un clima estremamente favorevole per l’agricoltura, oggi spina dorsale del</w:t>
      </w:r>
      <w:r w:rsidR="00FA75A2" w:rsidRPr="00A74111">
        <w:rPr>
          <w:color w:val="0000FF"/>
        </w:rPr>
        <w:t>l’economia del paese.</w:t>
      </w:r>
    </w:p>
    <w:p w14:paraId="066E3A7F" w14:textId="77777777" w:rsidR="00747D1B" w:rsidRPr="00A74111" w:rsidRDefault="00747D1B" w:rsidP="00447599">
      <w:pPr>
        <w:tabs>
          <w:tab w:val="left" w:pos="9072"/>
        </w:tabs>
        <w:jc w:val="both"/>
        <w:rPr>
          <w:color w:val="0000FF"/>
        </w:rPr>
      </w:pPr>
    </w:p>
    <w:p w14:paraId="4DC6DACD" w14:textId="4F2BF197" w:rsidR="00747D1B" w:rsidRPr="00A74111" w:rsidRDefault="00BB584D" w:rsidP="00447599">
      <w:pPr>
        <w:tabs>
          <w:tab w:val="left" w:pos="9072"/>
        </w:tabs>
        <w:jc w:val="both"/>
        <w:rPr>
          <w:color w:val="0000FF"/>
        </w:rPr>
      </w:pPr>
      <w:r w:rsidRPr="00A74111">
        <w:rPr>
          <w:color w:val="0000FF"/>
        </w:rPr>
        <w:t xml:space="preserve">Ma </w:t>
      </w:r>
      <w:r w:rsidR="004E764C" w:rsidRPr="00A74111">
        <w:rPr>
          <w:color w:val="0000FF"/>
        </w:rPr>
        <w:t>è uno tra i paesi più poveri dell’Asia e del mondo</w:t>
      </w:r>
      <w:r w:rsidRPr="00A74111">
        <w:rPr>
          <w:color w:val="0000FF"/>
        </w:rPr>
        <w:t xml:space="preserve"> a causa dei lunghi</w:t>
      </w:r>
      <w:r w:rsidR="004E764C" w:rsidRPr="00A74111">
        <w:rPr>
          <w:color w:val="0000FF"/>
        </w:rPr>
        <w:t xml:space="preserve"> decenni di </w:t>
      </w:r>
      <w:r w:rsidR="0018757C" w:rsidRPr="00A74111">
        <w:rPr>
          <w:color w:val="0000FF"/>
        </w:rPr>
        <w:t xml:space="preserve">dittatura militare. </w:t>
      </w:r>
    </w:p>
    <w:p w14:paraId="3A78476B" w14:textId="60C4BAF2" w:rsidR="004E764C" w:rsidRPr="00A74111" w:rsidRDefault="0018757C" w:rsidP="00447599">
      <w:pPr>
        <w:tabs>
          <w:tab w:val="left" w:pos="9072"/>
        </w:tabs>
        <w:jc w:val="both"/>
        <w:rPr>
          <w:color w:val="0000FF"/>
        </w:rPr>
      </w:pPr>
      <w:r w:rsidRPr="00A74111">
        <w:rPr>
          <w:color w:val="0000FF"/>
        </w:rPr>
        <w:t>Anni in cui i contadini</w:t>
      </w:r>
      <w:r w:rsidR="008C6DD2" w:rsidRPr="00A74111">
        <w:rPr>
          <w:color w:val="0000FF"/>
        </w:rPr>
        <w:t>, e non solo</w:t>
      </w:r>
      <w:r w:rsidRPr="00A74111">
        <w:rPr>
          <w:color w:val="0000FF"/>
        </w:rPr>
        <w:t xml:space="preserve"> hanno subito pesanti violenze come il lavoro forzato, la confisca delle terre, lo spostamento forzato, uccisioni, arresti, stupri che hanno costretto centinaia di migliaia di persone alla fuga nei paesi vicini.</w:t>
      </w:r>
    </w:p>
    <w:p w14:paraId="7EE768A0" w14:textId="77777777" w:rsidR="009925E8" w:rsidRDefault="00B73BD4" w:rsidP="00686C75">
      <w:pPr>
        <w:jc w:val="both"/>
        <w:rPr>
          <w:rFonts w:eastAsia="Times New Roman" w:cs="Times New Roman"/>
          <w:color w:val="0000FF"/>
        </w:rPr>
      </w:pPr>
      <w:r w:rsidRPr="00A74111">
        <w:rPr>
          <w:color w:val="0000FF"/>
        </w:rPr>
        <w:t xml:space="preserve">Ancora </w:t>
      </w:r>
      <w:r w:rsidR="004177F7">
        <w:rPr>
          <w:color w:val="0000FF"/>
        </w:rPr>
        <w:t xml:space="preserve">oggi </w:t>
      </w:r>
      <w:r w:rsidRPr="00A74111">
        <w:rPr>
          <w:color w:val="0000FF"/>
        </w:rPr>
        <w:t xml:space="preserve">pesante è </w:t>
      </w:r>
      <w:r w:rsidR="003B6F02">
        <w:rPr>
          <w:color w:val="0000FF"/>
        </w:rPr>
        <w:t xml:space="preserve">l’eredità della dittatura che ha causato </w:t>
      </w:r>
      <w:r w:rsidR="006E5691">
        <w:rPr>
          <w:color w:val="0000FF"/>
        </w:rPr>
        <w:t xml:space="preserve"> </w:t>
      </w:r>
      <w:r w:rsidR="003B6F02">
        <w:rPr>
          <w:color w:val="0000FF"/>
        </w:rPr>
        <w:t>la</w:t>
      </w:r>
      <w:r w:rsidR="00013DFD" w:rsidRPr="00A74111">
        <w:rPr>
          <w:color w:val="0000FF"/>
        </w:rPr>
        <w:t xml:space="preserve"> confisca</w:t>
      </w:r>
      <w:r w:rsidR="000638E1" w:rsidRPr="00A74111">
        <w:rPr>
          <w:color w:val="0000FF"/>
        </w:rPr>
        <w:t xml:space="preserve"> e l’accaparramento delle terre</w:t>
      </w:r>
      <w:r w:rsidR="003B6F02">
        <w:rPr>
          <w:color w:val="0000FF"/>
        </w:rPr>
        <w:t xml:space="preserve">. Un problema </w:t>
      </w:r>
      <w:r w:rsidR="006E5691">
        <w:rPr>
          <w:color w:val="0000FF"/>
        </w:rPr>
        <w:t>che</w:t>
      </w:r>
      <w:r w:rsidR="00434FAC">
        <w:rPr>
          <w:color w:val="0000FF"/>
        </w:rPr>
        <w:t xml:space="preserve"> </w:t>
      </w:r>
      <w:r w:rsidR="00614B3C" w:rsidRPr="00A74111">
        <w:rPr>
          <w:rFonts w:eastAsia="Times New Roman" w:cs="Times New Roman"/>
          <w:color w:val="0000FF"/>
        </w:rPr>
        <w:t xml:space="preserve">le attuali leggi birmane </w:t>
      </w:r>
      <w:r w:rsidR="003B6F02">
        <w:rPr>
          <w:rFonts w:eastAsia="Times New Roman" w:cs="Times New Roman"/>
          <w:color w:val="0000FF"/>
        </w:rPr>
        <w:t xml:space="preserve">non hanno cancellato, continuando ad agevolare </w:t>
      </w:r>
      <w:r w:rsidR="00614B3C" w:rsidRPr="00A74111">
        <w:rPr>
          <w:rFonts w:eastAsia="Times New Roman" w:cs="Times New Roman"/>
          <w:color w:val="0000FF"/>
        </w:rPr>
        <w:t xml:space="preserve">la conversione delle </w:t>
      </w:r>
      <w:r w:rsidR="00434FAC">
        <w:rPr>
          <w:rFonts w:eastAsia="Times New Roman" w:cs="Times New Roman"/>
          <w:color w:val="0000FF"/>
        </w:rPr>
        <w:t xml:space="preserve">straordinarie </w:t>
      </w:r>
      <w:r w:rsidR="00614B3C" w:rsidRPr="00A74111">
        <w:rPr>
          <w:rFonts w:eastAsia="Times New Roman" w:cs="Times New Roman"/>
          <w:color w:val="0000FF"/>
        </w:rPr>
        <w:t xml:space="preserve">foreste </w:t>
      </w:r>
      <w:r w:rsidR="00686C75">
        <w:rPr>
          <w:rFonts w:eastAsia="Times New Roman" w:cs="Times New Roman"/>
          <w:color w:val="0000FF"/>
        </w:rPr>
        <w:t>in</w:t>
      </w:r>
      <w:r w:rsidR="00614B3C" w:rsidRPr="00A74111">
        <w:rPr>
          <w:rFonts w:eastAsia="Times New Roman" w:cs="Times New Roman"/>
          <w:color w:val="0000FF"/>
        </w:rPr>
        <w:t xml:space="preserve"> investimenti agroindustriali poco sostenibili.</w:t>
      </w:r>
    </w:p>
    <w:p w14:paraId="081007FC" w14:textId="7E15BB73" w:rsidR="00B73BD4" w:rsidRPr="00A74111" w:rsidRDefault="00614B3C" w:rsidP="00686C75">
      <w:pPr>
        <w:jc w:val="both"/>
        <w:rPr>
          <w:color w:val="0000FF"/>
        </w:rPr>
      </w:pPr>
      <w:r w:rsidRPr="00A74111">
        <w:rPr>
          <w:rFonts w:eastAsia="Times New Roman" w:cs="Times New Roman"/>
          <w:color w:val="0000FF"/>
        </w:rPr>
        <w:t xml:space="preserve"> </w:t>
      </w:r>
      <w:r w:rsidR="00686C75">
        <w:rPr>
          <w:color w:val="0000FF"/>
        </w:rPr>
        <w:t>S</w:t>
      </w:r>
      <w:r w:rsidR="009925E8">
        <w:rPr>
          <w:color w:val="0000FF"/>
        </w:rPr>
        <w:t xml:space="preserve">ino al 2013, </w:t>
      </w:r>
      <w:r w:rsidR="00013DFD" w:rsidRPr="00A74111">
        <w:rPr>
          <w:color w:val="0000FF"/>
        </w:rPr>
        <w:t>senza il consenso dei contadini interessati</w:t>
      </w:r>
      <w:r w:rsidR="00FE7674" w:rsidRPr="00A74111">
        <w:rPr>
          <w:color w:val="0000FF"/>
        </w:rPr>
        <w:t>,</w:t>
      </w:r>
      <w:r w:rsidR="00013DFD" w:rsidRPr="00A74111">
        <w:rPr>
          <w:color w:val="0000FF"/>
        </w:rPr>
        <w:t xml:space="preserve"> </w:t>
      </w:r>
      <w:r w:rsidR="00B73BD4" w:rsidRPr="008C6167">
        <w:rPr>
          <w:b/>
          <w:color w:val="0000FF"/>
        </w:rPr>
        <w:t>sono stati concessi in affitto a investitori soprattutto cinesi, oltre 2 milioni di ettari di terra</w:t>
      </w:r>
      <w:r w:rsidR="00FE7674" w:rsidRPr="008C6167">
        <w:rPr>
          <w:b/>
          <w:color w:val="0000FF"/>
        </w:rPr>
        <w:t>.</w:t>
      </w:r>
      <w:r w:rsidR="00FE7674" w:rsidRPr="00A74111">
        <w:rPr>
          <w:color w:val="0000FF"/>
        </w:rPr>
        <w:t xml:space="preserve"> P</w:t>
      </w:r>
      <w:r w:rsidR="00B73BD4" w:rsidRPr="00A74111">
        <w:rPr>
          <w:color w:val="0000FF"/>
        </w:rPr>
        <w:t xml:space="preserve">iù di un quarto del totale è occupato da piantagioni per la produzione della gomma. </w:t>
      </w:r>
    </w:p>
    <w:p w14:paraId="5A5ACE0B" w14:textId="7AE572F0" w:rsidR="00B73BD4" w:rsidRPr="008C6167" w:rsidRDefault="006C291E" w:rsidP="00447599">
      <w:pPr>
        <w:spacing w:after="240"/>
        <w:jc w:val="both"/>
        <w:rPr>
          <w:color w:val="0000FF"/>
        </w:rPr>
      </w:pPr>
      <w:r w:rsidRPr="00A74111">
        <w:rPr>
          <w:color w:val="0000FF"/>
        </w:rPr>
        <w:t xml:space="preserve">Tra il </w:t>
      </w:r>
      <w:r w:rsidR="00B73BD4" w:rsidRPr="00A74111">
        <w:rPr>
          <w:color w:val="0000FF"/>
        </w:rPr>
        <w:t>2010 e il 2013 le aree agricole destinate allo sviluppo di agricoltura commerciale h</w:t>
      </w:r>
      <w:r w:rsidR="00FE7674" w:rsidRPr="00A74111">
        <w:rPr>
          <w:color w:val="0000FF"/>
        </w:rPr>
        <w:t>anno avuto una crescita del 170%</w:t>
      </w:r>
      <w:r w:rsidR="00686C75">
        <w:rPr>
          <w:color w:val="0000FF"/>
        </w:rPr>
        <w:t xml:space="preserve">. </w:t>
      </w:r>
      <w:r w:rsidR="008C6167">
        <w:rPr>
          <w:color w:val="0000FF"/>
        </w:rPr>
        <w:t xml:space="preserve"> </w:t>
      </w:r>
      <w:r w:rsidR="00686C75">
        <w:rPr>
          <w:color w:val="0000FF"/>
        </w:rPr>
        <w:t>N</w:t>
      </w:r>
      <w:r w:rsidR="00B73BD4" w:rsidRPr="00A74111">
        <w:rPr>
          <w:rFonts w:eastAsia="Times New Roman" w:cs="Times New Roman"/>
          <w:color w:val="0000FF"/>
        </w:rPr>
        <w:t xml:space="preserve">ello  Stato Kachin </w:t>
      </w:r>
      <w:r w:rsidR="00686C75">
        <w:rPr>
          <w:rFonts w:eastAsia="Times New Roman" w:cs="Times New Roman"/>
          <w:color w:val="0000FF"/>
        </w:rPr>
        <w:t xml:space="preserve"> sono andati persi </w:t>
      </w:r>
      <w:r w:rsidR="00B73BD4" w:rsidRPr="00A74111">
        <w:rPr>
          <w:rFonts w:eastAsia="Times New Roman" w:cs="Times New Roman"/>
          <w:color w:val="0000FF"/>
        </w:rPr>
        <w:t>c</w:t>
      </w:r>
      <w:r w:rsidR="006C3E98" w:rsidRPr="00A74111">
        <w:rPr>
          <w:rFonts w:eastAsia="Times New Roman" w:cs="Times New Roman"/>
          <w:color w:val="0000FF"/>
        </w:rPr>
        <w:t xml:space="preserve">irca 200.000 ettari di foresta e </w:t>
      </w:r>
      <w:r w:rsidR="00322E76">
        <w:rPr>
          <w:rFonts w:eastAsia="Times New Roman" w:cs="Times New Roman"/>
          <w:color w:val="0000FF"/>
        </w:rPr>
        <w:t xml:space="preserve"> </w:t>
      </w:r>
      <w:r w:rsidR="001E5255">
        <w:rPr>
          <w:rFonts w:eastAsia="Times New Roman" w:cs="Times New Roman"/>
          <w:color w:val="0000FF"/>
        </w:rPr>
        <w:t>n</w:t>
      </w:r>
      <w:r w:rsidR="00322E76">
        <w:rPr>
          <w:rFonts w:eastAsia="Times New Roman" w:cs="Times New Roman"/>
          <w:color w:val="0000FF"/>
        </w:rPr>
        <w:t xml:space="preserve">ella Regione del </w:t>
      </w:r>
      <w:r w:rsidR="00322E76" w:rsidRPr="00A74111">
        <w:rPr>
          <w:rFonts w:eastAsia="Times New Roman" w:cs="Times New Roman"/>
          <w:color w:val="0000FF"/>
        </w:rPr>
        <w:t>Tanithary</w:t>
      </w:r>
      <w:r w:rsidR="00322E76">
        <w:rPr>
          <w:rFonts w:eastAsia="Times New Roman" w:cs="Times New Roman"/>
          <w:color w:val="0000FF"/>
        </w:rPr>
        <w:t xml:space="preserve">, circa 180.000 ettari, permettendo lo sviluppo di enormi </w:t>
      </w:r>
      <w:r w:rsidR="00B73BD4" w:rsidRPr="00A74111">
        <w:rPr>
          <w:rFonts w:eastAsia="Times New Roman" w:cs="Times New Roman"/>
          <w:color w:val="0000FF"/>
        </w:rPr>
        <w:t xml:space="preserve">piantagioni di gomma o olio di palma, </w:t>
      </w:r>
      <w:r w:rsidR="00322E76">
        <w:rPr>
          <w:rFonts w:eastAsia="Times New Roman" w:cs="Times New Roman"/>
          <w:color w:val="0000FF"/>
        </w:rPr>
        <w:t xml:space="preserve">oppure nascondendo  altri </w:t>
      </w:r>
      <w:r w:rsidR="001E5255">
        <w:rPr>
          <w:rFonts w:eastAsia="Times New Roman" w:cs="Times New Roman"/>
          <w:color w:val="0000FF"/>
        </w:rPr>
        <w:t>obiettivi</w:t>
      </w:r>
      <w:r w:rsidR="00322E76">
        <w:rPr>
          <w:rFonts w:eastAsia="Times New Roman" w:cs="Times New Roman"/>
          <w:color w:val="0000FF"/>
        </w:rPr>
        <w:t xml:space="preserve"> come il taglio di leg</w:t>
      </w:r>
      <w:r w:rsidR="001E5255">
        <w:rPr>
          <w:rFonts w:eastAsia="Times New Roman" w:cs="Times New Roman"/>
          <w:color w:val="0000FF"/>
        </w:rPr>
        <w:t>name pregiato.</w:t>
      </w:r>
    </w:p>
    <w:p w14:paraId="267E2AF0" w14:textId="26E104D8" w:rsidR="00947AA4" w:rsidRPr="005A0920" w:rsidRDefault="001E5255" w:rsidP="005A0920">
      <w:pPr>
        <w:spacing w:after="240"/>
        <w:jc w:val="both"/>
        <w:rPr>
          <w:color w:val="0000FF"/>
        </w:rPr>
      </w:pPr>
      <w:r>
        <w:rPr>
          <w:rFonts w:eastAsia="Times New Roman" w:cs="Times New Roman"/>
          <w:color w:val="0000FF"/>
        </w:rPr>
        <w:t xml:space="preserve">Molte altre aree agricole sono state confiscate, senza consenso dei contadini per </w:t>
      </w:r>
      <w:r w:rsidR="00EB2E30" w:rsidRPr="00A74111">
        <w:rPr>
          <w:rFonts w:eastAsia="Times New Roman" w:cs="Times New Roman"/>
          <w:color w:val="0000FF"/>
        </w:rPr>
        <w:t>la costruzione di grandi dighe</w:t>
      </w:r>
      <w:r w:rsidR="00BE2F9B" w:rsidRPr="00A74111">
        <w:rPr>
          <w:rFonts w:eastAsia="Times New Roman" w:cs="Times New Roman"/>
          <w:color w:val="0000FF"/>
        </w:rPr>
        <w:t>,</w:t>
      </w:r>
      <w:r w:rsidR="00EB2E30" w:rsidRPr="00A74111">
        <w:rPr>
          <w:rFonts w:eastAsia="Times New Roman" w:cs="Times New Roman"/>
          <w:color w:val="0000FF"/>
        </w:rPr>
        <w:t xml:space="preserve"> di miniere</w:t>
      </w:r>
      <w:r w:rsidR="00D57844" w:rsidRPr="00A74111">
        <w:rPr>
          <w:rFonts w:eastAsia="Times New Roman" w:cs="Times New Roman"/>
          <w:color w:val="0000FF"/>
        </w:rPr>
        <w:t xml:space="preserve"> </w:t>
      </w:r>
      <w:r w:rsidR="00BE2F9B" w:rsidRPr="00A74111">
        <w:rPr>
          <w:rFonts w:eastAsia="Times New Roman" w:cs="Times New Roman"/>
          <w:color w:val="0000FF"/>
        </w:rPr>
        <w:t xml:space="preserve">o per la realizzazione di </w:t>
      </w:r>
      <w:r>
        <w:rPr>
          <w:rFonts w:eastAsia="Times New Roman" w:cs="Times New Roman"/>
          <w:color w:val="0000FF"/>
        </w:rPr>
        <w:t>zone economiche special</w:t>
      </w:r>
      <w:r w:rsidR="00BE2F9B" w:rsidRPr="00A74111">
        <w:rPr>
          <w:rFonts w:eastAsia="Times New Roman" w:cs="Times New Roman"/>
          <w:color w:val="0000FF"/>
        </w:rPr>
        <w:t>i</w:t>
      </w:r>
      <w:r w:rsidR="00D57844" w:rsidRPr="00A74111">
        <w:rPr>
          <w:rFonts w:eastAsia="Times New Roman" w:cs="Times New Roman"/>
          <w:color w:val="0000FF"/>
        </w:rPr>
        <w:t>.</w:t>
      </w:r>
      <w:r w:rsidR="009925E8">
        <w:rPr>
          <w:rFonts w:eastAsia="Times New Roman" w:cs="Times New Roman"/>
          <w:color w:val="0000FF"/>
        </w:rPr>
        <w:t xml:space="preserve"> Tutti questi grandi progetti,</w:t>
      </w:r>
      <w:r w:rsidR="0037255B">
        <w:rPr>
          <w:rFonts w:eastAsia="Times New Roman" w:cs="Times New Roman"/>
          <w:color w:val="0000FF"/>
        </w:rPr>
        <w:t xml:space="preserve"> che </w:t>
      </w:r>
      <w:r w:rsidR="00BE2F9B" w:rsidRPr="00A74111">
        <w:rPr>
          <w:rFonts w:eastAsia="Times New Roman" w:cs="Times New Roman"/>
          <w:color w:val="0000FF"/>
        </w:rPr>
        <w:t>s</w:t>
      </w:r>
      <w:r w:rsidR="0037255B">
        <w:rPr>
          <w:rFonts w:eastAsia="Times New Roman" w:cs="Times New Roman"/>
          <w:color w:val="0000FF"/>
        </w:rPr>
        <w:t>i sviluppano negli Stati etnici,</w:t>
      </w:r>
      <w:r w:rsidR="009925E8">
        <w:rPr>
          <w:rFonts w:eastAsia="Times New Roman" w:cs="Times New Roman"/>
          <w:color w:val="0000FF"/>
        </w:rPr>
        <w:t xml:space="preserve"> già vittime di un lungo conflitto armato,</w:t>
      </w:r>
      <w:r w:rsidR="0037255B">
        <w:rPr>
          <w:rFonts w:eastAsia="Times New Roman" w:cs="Times New Roman"/>
          <w:color w:val="0000FF"/>
        </w:rPr>
        <w:t xml:space="preserve"> continuano a provocare forti tensioni sociali</w:t>
      </w:r>
      <w:r w:rsidR="00BE2F9B" w:rsidRPr="00A74111">
        <w:rPr>
          <w:rFonts w:eastAsia="Times New Roman" w:cs="Times New Roman"/>
          <w:color w:val="0000FF"/>
        </w:rPr>
        <w:t>.</w:t>
      </w:r>
      <w:r w:rsidR="000F6391">
        <w:rPr>
          <w:rFonts w:eastAsia="Times New Roman" w:cs="Times New Roman"/>
          <w:color w:val="0000FF"/>
        </w:rPr>
        <w:t>Dal</w:t>
      </w:r>
      <w:r w:rsidR="0037255B" w:rsidRPr="00A74111">
        <w:rPr>
          <w:rFonts w:eastAsia="Times New Roman" w:cs="Times New Roman"/>
          <w:color w:val="0000FF"/>
        </w:rPr>
        <w:t xml:space="preserve"> 2102</w:t>
      </w:r>
      <w:r w:rsidR="009925E8">
        <w:rPr>
          <w:rFonts w:eastAsia="Times New Roman" w:cs="Times New Roman"/>
          <w:color w:val="0000FF"/>
        </w:rPr>
        <w:t xml:space="preserve"> dopo l’approvazione del</w:t>
      </w:r>
      <w:r w:rsidR="0037255B">
        <w:rPr>
          <w:rFonts w:eastAsia="Times New Roman" w:cs="Times New Roman"/>
          <w:color w:val="0000FF"/>
        </w:rPr>
        <w:t xml:space="preserve">la nuova legge </w:t>
      </w:r>
      <w:r w:rsidR="000F6391">
        <w:rPr>
          <w:rFonts w:eastAsia="Times New Roman" w:cs="Times New Roman"/>
          <w:color w:val="0000FF"/>
        </w:rPr>
        <w:t>sulle aree agricole</w:t>
      </w:r>
      <w:r w:rsidR="00FE7674" w:rsidRPr="00A74111">
        <w:rPr>
          <w:rFonts w:eastAsia="Times New Roman" w:cs="Times New Roman"/>
          <w:color w:val="0000FF"/>
        </w:rPr>
        <w:t>,</w:t>
      </w:r>
      <w:r w:rsidR="00B73BD4" w:rsidRPr="00A74111">
        <w:rPr>
          <w:rFonts w:eastAsia="Times New Roman" w:cs="Times New Roman"/>
          <w:color w:val="0000FF"/>
        </w:rPr>
        <w:t xml:space="preserve"> </w:t>
      </w:r>
      <w:r w:rsidR="000F6391">
        <w:rPr>
          <w:rFonts w:eastAsia="Times New Roman" w:cs="Times New Roman"/>
          <w:color w:val="0000FF"/>
        </w:rPr>
        <w:t>i</w:t>
      </w:r>
      <w:r w:rsidR="00B73BD4" w:rsidRPr="00A74111">
        <w:rPr>
          <w:rFonts w:eastAsia="Times New Roman" w:cs="Times New Roman"/>
          <w:color w:val="0000FF"/>
        </w:rPr>
        <w:t xml:space="preserve"> contadini hanno </w:t>
      </w:r>
      <w:r w:rsidR="00E35DC3">
        <w:rPr>
          <w:rFonts w:eastAsia="Times New Roman" w:cs="Times New Roman"/>
          <w:color w:val="0000FF"/>
        </w:rPr>
        <w:t>cominciato a chiedere</w:t>
      </w:r>
      <w:r w:rsidR="00B73BD4" w:rsidRPr="00A74111">
        <w:rPr>
          <w:rFonts w:eastAsia="Times New Roman" w:cs="Times New Roman"/>
          <w:color w:val="0000FF"/>
        </w:rPr>
        <w:t xml:space="preserve"> la restituzione delle terre </w:t>
      </w:r>
      <w:r w:rsidR="006C3E98" w:rsidRPr="00A74111">
        <w:rPr>
          <w:rFonts w:eastAsia="Times New Roman" w:cs="Times New Roman"/>
          <w:color w:val="0000FF"/>
        </w:rPr>
        <w:t>confiscate</w:t>
      </w:r>
      <w:r w:rsidR="00B73BD4" w:rsidRPr="00A74111">
        <w:rPr>
          <w:rFonts w:eastAsia="Times New Roman" w:cs="Times New Roman"/>
          <w:color w:val="0000FF"/>
        </w:rPr>
        <w:t xml:space="preserve"> durante la dittatura militare</w:t>
      </w:r>
      <w:r w:rsidR="00E35DC3">
        <w:rPr>
          <w:rFonts w:eastAsia="Times New Roman" w:cs="Times New Roman"/>
          <w:color w:val="0000FF"/>
        </w:rPr>
        <w:t xml:space="preserve">. </w:t>
      </w:r>
      <w:r w:rsidR="000F6391">
        <w:rPr>
          <w:rFonts w:eastAsia="Times New Roman" w:cs="Times New Roman"/>
          <w:color w:val="0000FF"/>
        </w:rPr>
        <w:t xml:space="preserve"> </w:t>
      </w:r>
      <w:r w:rsidR="00E35DC3">
        <w:rPr>
          <w:rFonts w:eastAsia="Times New Roman" w:cs="Times New Roman"/>
          <w:color w:val="0000FF"/>
        </w:rPr>
        <w:t>S</w:t>
      </w:r>
      <w:r w:rsidR="000F6391">
        <w:rPr>
          <w:rFonts w:eastAsia="Times New Roman" w:cs="Times New Roman"/>
          <w:color w:val="0000FF"/>
        </w:rPr>
        <w:t xml:space="preserve">ono </w:t>
      </w:r>
      <w:r w:rsidR="00BE2F9B" w:rsidRPr="00A74111">
        <w:rPr>
          <w:rFonts w:eastAsia="Times New Roman" w:cs="Times New Roman"/>
          <w:color w:val="0000FF"/>
        </w:rPr>
        <w:t xml:space="preserve">difesi, </w:t>
      </w:r>
      <w:r w:rsidR="00B73BD4" w:rsidRPr="00A74111">
        <w:rPr>
          <w:rFonts w:eastAsia="Times New Roman" w:cs="Times New Roman"/>
          <w:color w:val="0000FF"/>
        </w:rPr>
        <w:t>con successo</w:t>
      </w:r>
      <w:r w:rsidR="00E35DC3">
        <w:rPr>
          <w:rFonts w:eastAsia="Times New Roman" w:cs="Times New Roman"/>
          <w:color w:val="0000FF"/>
        </w:rPr>
        <w:t>,</w:t>
      </w:r>
      <w:r w:rsidR="00B73BD4" w:rsidRPr="00A74111">
        <w:rPr>
          <w:rFonts w:eastAsia="Times New Roman" w:cs="Times New Roman"/>
          <w:color w:val="0000FF"/>
        </w:rPr>
        <w:t xml:space="preserve"> dagli avvocati </w:t>
      </w:r>
      <w:r w:rsidR="0037255B">
        <w:rPr>
          <w:rFonts w:eastAsia="Times New Roman" w:cs="Times New Roman"/>
          <w:color w:val="0000FF"/>
        </w:rPr>
        <w:t>della Federazione dei contadini</w:t>
      </w:r>
      <w:r w:rsidR="00B73BD4" w:rsidRPr="00A74111">
        <w:rPr>
          <w:rFonts w:eastAsia="Times New Roman" w:cs="Times New Roman"/>
          <w:color w:val="0000FF"/>
        </w:rPr>
        <w:t xml:space="preserve">, </w:t>
      </w:r>
      <w:r w:rsidR="000F6391">
        <w:rPr>
          <w:rFonts w:eastAsia="Times New Roman" w:cs="Times New Roman"/>
          <w:color w:val="0000FF"/>
        </w:rPr>
        <w:t xml:space="preserve">il </w:t>
      </w:r>
      <w:r w:rsidR="00E35DC3">
        <w:rPr>
          <w:rFonts w:eastAsia="Times New Roman" w:cs="Times New Roman"/>
          <w:color w:val="0000FF"/>
        </w:rPr>
        <w:t xml:space="preserve"> cui </w:t>
      </w:r>
      <w:r w:rsidR="000F6391">
        <w:rPr>
          <w:rFonts w:eastAsia="Times New Roman" w:cs="Times New Roman"/>
          <w:color w:val="0000FF"/>
        </w:rPr>
        <w:t>Presidente</w:t>
      </w:r>
      <w:r w:rsidR="00E35DC3">
        <w:rPr>
          <w:rFonts w:eastAsia="Times New Roman" w:cs="Times New Roman"/>
          <w:color w:val="0000FF"/>
        </w:rPr>
        <w:t xml:space="preserve"> è qui con noi oggi. Sarà interessante ascoltare da lui le proposte che stanno avanzando al</w:t>
      </w:r>
      <w:r w:rsidR="00B73BD4" w:rsidRPr="00A74111">
        <w:rPr>
          <w:rFonts w:eastAsia="Times New Roman" w:cs="Times New Roman"/>
          <w:color w:val="0000FF"/>
        </w:rPr>
        <w:t xml:space="preserve"> governo </w:t>
      </w:r>
      <w:r w:rsidR="00E35DC3">
        <w:rPr>
          <w:rFonts w:eastAsia="Times New Roman" w:cs="Times New Roman"/>
          <w:color w:val="0000FF"/>
        </w:rPr>
        <w:t>per il cambiamento delle leggi</w:t>
      </w:r>
      <w:r w:rsidR="00B73BD4" w:rsidRPr="00A74111">
        <w:rPr>
          <w:rFonts w:eastAsia="Times New Roman" w:cs="Times New Roman"/>
          <w:color w:val="0000FF"/>
        </w:rPr>
        <w:t>.</w:t>
      </w:r>
      <w:r w:rsidR="005A0920">
        <w:rPr>
          <w:color w:val="0000FF"/>
        </w:rPr>
        <w:t xml:space="preserve"> </w:t>
      </w:r>
      <w:r w:rsidR="00947AA4">
        <w:rPr>
          <w:rFonts w:eastAsia="Times New Roman" w:cs="Times New Roman"/>
          <w:color w:val="0000FF"/>
        </w:rPr>
        <w:t>Per tutto questo sarà importante sostenere il paese nella adozione  del</w:t>
      </w:r>
      <w:r w:rsidR="00947AA4" w:rsidRPr="00A74111">
        <w:rPr>
          <w:rFonts w:eastAsia="Times New Roman" w:cs="Times New Roman"/>
          <w:color w:val="0000FF"/>
        </w:rPr>
        <w:t xml:space="preserve">le </w:t>
      </w:r>
      <w:r w:rsidR="00947AA4">
        <w:rPr>
          <w:rFonts w:eastAsia="Times New Roman" w:cs="Times New Roman"/>
          <w:color w:val="0000FF"/>
        </w:rPr>
        <w:t>“</w:t>
      </w:r>
      <w:r w:rsidR="00947AA4" w:rsidRPr="00BD3607">
        <w:rPr>
          <w:rFonts w:cs="Times New Roman"/>
          <w:i/>
          <w:color w:val="0000FF"/>
        </w:rPr>
        <w:t>Direttive FAO per una Governance Responsabile dei Regimi di Proprietà Applicabili alla Terra, alla Pesca e alle Foreste</w:t>
      </w:r>
      <w:r w:rsidR="00947AA4">
        <w:rPr>
          <w:rFonts w:cs="Times New Roman"/>
          <w:color w:val="0000FF"/>
        </w:rPr>
        <w:t>”</w:t>
      </w:r>
      <w:r w:rsidR="00947AA4" w:rsidRPr="00A74111">
        <w:rPr>
          <w:rFonts w:cs="Times New Roman"/>
          <w:color w:val="0000FF"/>
        </w:rPr>
        <w:t>, approvate nel 2012</w:t>
      </w:r>
      <w:r w:rsidR="00947AA4">
        <w:rPr>
          <w:rFonts w:cs="Times New Roman"/>
          <w:color w:val="0000FF"/>
        </w:rPr>
        <w:t xml:space="preserve"> per il</w:t>
      </w:r>
      <w:r w:rsidR="00947AA4" w:rsidRPr="00A74111">
        <w:rPr>
          <w:rFonts w:cs="Times New Roman"/>
          <w:color w:val="0000FF"/>
        </w:rPr>
        <w:t xml:space="preserve"> riconoscimento legale </w:t>
      </w:r>
      <w:r w:rsidR="00947AA4">
        <w:rPr>
          <w:rFonts w:cs="Times New Roman"/>
          <w:color w:val="0000FF"/>
        </w:rPr>
        <w:t>de</w:t>
      </w:r>
      <w:r w:rsidR="00947AA4" w:rsidRPr="00A74111">
        <w:rPr>
          <w:rFonts w:cs="Times New Roman"/>
          <w:color w:val="0000FF"/>
        </w:rPr>
        <w:t xml:space="preserve">i diritti di proprietà dei contadini </w:t>
      </w:r>
      <w:r w:rsidR="00947AA4">
        <w:rPr>
          <w:rFonts w:cs="Times New Roman"/>
          <w:color w:val="0000FF"/>
        </w:rPr>
        <w:t xml:space="preserve">oggi </w:t>
      </w:r>
      <w:r w:rsidR="00947AA4" w:rsidRPr="00A74111">
        <w:rPr>
          <w:rFonts w:cs="Times New Roman"/>
          <w:color w:val="0000FF"/>
        </w:rPr>
        <w:t xml:space="preserve">non tutelati dalla legge. </w:t>
      </w:r>
      <w:r w:rsidR="00947AA4">
        <w:rPr>
          <w:rFonts w:cs="Times New Roman"/>
          <w:color w:val="0000FF"/>
        </w:rPr>
        <w:t xml:space="preserve">I programmi di collaborazione dovrebbero </w:t>
      </w:r>
      <w:r w:rsidR="00947AA4" w:rsidRPr="00A74111">
        <w:rPr>
          <w:rFonts w:cs="Times New Roman"/>
          <w:color w:val="0000FF"/>
        </w:rPr>
        <w:t>rimettere a</w:t>
      </w:r>
      <w:r w:rsidR="00947AA4">
        <w:rPr>
          <w:rFonts w:cs="Times New Roman"/>
          <w:color w:val="0000FF"/>
        </w:rPr>
        <w:t>l centro dei progetti la terra,</w:t>
      </w:r>
      <w:r w:rsidR="00947AA4" w:rsidRPr="00A74111">
        <w:rPr>
          <w:rFonts w:cs="Times New Roman"/>
          <w:color w:val="0000FF"/>
        </w:rPr>
        <w:t xml:space="preserve"> la tutela del suolo e del lavoro</w:t>
      </w:r>
      <w:r w:rsidR="00947AA4" w:rsidRPr="00A74111">
        <w:rPr>
          <w:rFonts w:eastAsia="Times New Roman" w:cs="Times New Roman"/>
          <w:color w:val="0000FF"/>
        </w:rPr>
        <w:t>.</w:t>
      </w:r>
    </w:p>
    <w:p w14:paraId="1FA2BE0A" w14:textId="77777777" w:rsidR="00DF7692" w:rsidRDefault="008C6DD2" w:rsidP="00DF7692">
      <w:pPr>
        <w:tabs>
          <w:tab w:val="left" w:pos="9072"/>
        </w:tabs>
        <w:jc w:val="both"/>
        <w:rPr>
          <w:rFonts w:eastAsia="Times New Roman" w:cs="Times New Roman"/>
          <w:color w:val="0000FF"/>
        </w:rPr>
      </w:pPr>
      <w:r w:rsidRPr="00A74111">
        <w:rPr>
          <w:color w:val="0000FF"/>
        </w:rPr>
        <w:t>Cred</w:t>
      </w:r>
      <w:r w:rsidR="00DD09ED">
        <w:rPr>
          <w:color w:val="0000FF"/>
        </w:rPr>
        <w:t>iamo</w:t>
      </w:r>
      <w:r w:rsidRPr="00A74111">
        <w:rPr>
          <w:color w:val="0000FF"/>
        </w:rPr>
        <w:t xml:space="preserve"> che le </w:t>
      </w:r>
      <w:r w:rsidR="00CB4B08">
        <w:rPr>
          <w:color w:val="0000FF"/>
        </w:rPr>
        <w:t>strategie</w:t>
      </w:r>
      <w:r w:rsidRPr="00A74111">
        <w:rPr>
          <w:color w:val="0000FF"/>
        </w:rPr>
        <w:t xml:space="preserve"> Europee e del nostro paese verso la Birmania debbano </w:t>
      </w:r>
      <w:r w:rsidR="00DD09ED">
        <w:rPr>
          <w:color w:val="0000FF"/>
        </w:rPr>
        <w:t>basarsi sui</w:t>
      </w:r>
      <w:r w:rsidRPr="00A74111">
        <w:rPr>
          <w:color w:val="0000FF"/>
        </w:rPr>
        <w:t xml:space="preserve"> principi della Carta di Milano</w:t>
      </w:r>
      <w:r w:rsidR="000C21B7">
        <w:rPr>
          <w:color w:val="0000FF"/>
        </w:rPr>
        <w:t xml:space="preserve"> </w:t>
      </w:r>
      <w:r w:rsidR="000B6551">
        <w:rPr>
          <w:color w:val="0000FF"/>
        </w:rPr>
        <w:t xml:space="preserve">e </w:t>
      </w:r>
      <w:r w:rsidR="00DD09ED">
        <w:rPr>
          <w:color w:val="0000FF"/>
        </w:rPr>
        <w:t>su</w:t>
      </w:r>
      <w:r w:rsidR="000F6391">
        <w:rPr>
          <w:color w:val="0000FF"/>
        </w:rPr>
        <w:t>gli strumenti</w:t>
      </w:r>
      <w:r w:rsidR="00DD09ED">
        <w:rPr>
          <w:color w:val="0000FF"/>
        </w:rPr>
        <w:t xml:space="preserve"> internazionali </w:t>
      </w:r>
      <w:r w:rsidR="000B6551">
        <w:rPr>
          <w:color w:val="0000FF"/>
        </w:rPr>
        <w:t>che I</w:t>
      </w:r>
      <w:r w:rsidR="0077231F">
        <w:rPr>
          <w:color w:val="0000FF"/>
        </w:rPr>
        <w:t>talia ed Europa hanno approvato</w:t>
      </w:r>
      <w:r w:rsidR="00DF7692">
        <w:rPr>
          <w:color w:val="0000FF"/>
        </w:rPr>
        <w:t xml:space="preserve">, perchè </w:t>
      </w:r>
      <w:r w:rsidRPr="00A74111">
        <w:rPr>
          <w:color w:val="0000FF"/>
        </w:rPr>
        <w:t>investimenti</w:t>
      </w:r>
      <w:r w:rsidR="0077231F">
        <w:rPr>
          <w:color w:val="0000FF"/>
        </w:rPr>
        <w:t>, politiche commerciali</w:t>
      </w:r>
      <w:r w:rsidRPr="00A74111">
        <w:rPr>
          <w:color w:val="0000FF"/>
        </w:rPr>
        <w:t xml:space="preserve"> </w:t>
      </w:r>
      <w:r w:rsidR="0077231F">
        <w:rPr>
          <w:color w:val="0000FF"/>
        </w:rPr>
        <w:t xml:space="preserve">e di cooperazione </w:t>
      </w:r>
      <w:r w:rsidR="00DF7692">
        <w:rPr>
          <w:rFonts w:eastAsia="Times New Roman" w:cs="Times New Roman"/>
          <w:color w:val="0000FF"/>
        </w:rPr>
        <w:t>possano</w:t>
      </w:r>
      <w:r w:rsidR="00DD09ED">
        <w:rPr>
          <w:rFonts w:eastAsia="Times New Roman" w:cs="Times New Roman"/>
          <w:color w:val="0000FF"/>
        </w:rPr>
        <w:t xml:space="preserve"> contribuire a superare</w:t>
      </w:r>
      <w:r w:rsidR="00C407EE" w:rsidRPr="00A74111">
        <w:rPr>
          <w:rFonts w:eastAsia="Times New Roman" w:cs="Times New Roman"/>
          <w:color w:val="0000FF"/>
        </w:rPr>
        <w:t xml:space="preserve"> le distorsioni che limitano la disponibilità di cibo, </w:t>
      </w:r>
      <w:r w:rsidR="000B1373">
        <w:rPr>
          <w:rFonts w:eastAsia="Times New Roman" w:cs="Times New Roman"/>
          <w:color w:val="0000FF"/>
        </w:rPr>
        <w:t>e creare</w:t>
      </w:r>
      <w:r w:rsidR="00C407EE" w:rsidRPr="00A74111">
        <w:rPr>
          <w:rFonts w:eastAsia="Times New Roman" w:cs="Times New Roman"/>
          <w:color w:val="0000FF"/>
        </w:rPr>
        <w:t xml:space="preserve"> le condizioni per una migliore sicurezza alimentare globale</w:t>
      </w:r>
      <w:r w:rsidR="00A152CF">
        <w:rPr>
          <w:rFonts w:eastAsia="Times New Roman" w:cs="Times New Roman"/>
          <w:color w:val="0000FF"/>
        </w:rPr>
        <w:t>, promuovendo</w:t>
      </w:r>
      <w:r w:rsidR="00050E17" w:rsidRPr="00A74111">
        <w:rPr>
          <w:rFonts w:eastAsia="Times New Roman" w:cs="Times New Roman"/>
          <w:color w:val="0000FF"/>
        </w:rPr>
        <w:t xml:space="preserve"> </w:t>
      </w:r>
      <w:r w:rsidR="00AC5475" w:rsidRPr="00A74111">
        <w:rPr>
          <w:rFonts w:eastAsia="Times New Roman" w:cs="Times New Roman"/>
          <w:color w:val="0000FF"/>
        </w:rPr>
        <w:t xml:space="preserve">una concorrenza leale </w:t>
      </w:r>
      <w:r w:rsidR="000B1373">
        <w:rPr>
          <w:rFonts w:eastAsia="Times New Roman" w:cs="Times New Roman"/>
          <w:color w:val="0000FF"/>
        </w:rPr>
        <w:t>e trasparente</w:t>
      </w:r>
      <w:r w:rsidR="00DF7692">
        <w:rPr>
          <w:rFonts w:eastAsia="Times New Roman" w:cs="Times New Roman"/>
          <w:color w:val="0000FF"/>
        </w:rPr>
        <w:t>.</w:t>
      </w:r>
    </w:p>
    <w:p w14:paraId="70E8B532" w14:textId="229DB543" w:rsidR="00A74111" w:rsidRPr="00A74111" w:rsidRDefault="008C6167" w:rsidP="00DF7692">
      <w:pPr>
        <w:tabs>
          <w:tab w:val="left" w:pos="9072"/>
        </w:tabs>
        <w:jc w:val="both"/>
        <w:rPr>
          <w:rFonts w:eastAsia="Times New Roman" w:cs="Times New Roman"/>
          <w:color w:val="0000FF"/>
        </w:rPr>
      </w:pPr>
      <w:r>
        <w:rPr>
          <w:rFonts w:eastAsia="Times New Roman" w:cs="Times New Roman"/>
          <w:color w:val="0000FF"/>
        </w:rPr>
        <w:t xml:space="preserve">A partire </w:t>
      </w:r>
      <w:r w:rsidR="00DF7692">
        <w:rPr>
          <w:rFonts w:eastAsia="Times New Roman" w:cs="Times New Roman"/>
          <w:color w:val="0000FF"/>
        </w:rPr>
        <w:t xml:space="preserve">dal </w:t>
      </w:r>
      <w:r w:rsidR="00DF7692" w:rsidRPr="008C6167">
        <w:rPr>
          <w:rFonts w:eastAsia="Times New Roman" w:cs="Times New Roman"/>
          <w:b/>
          <w:color w:val="0000FF"/>
        </w:rPr>
        <w:t>superamento</w:t>
      </w:r>
      <w:r w:rsidR="000B1373" w:rsidRPr="008C6167">
        <w:rPr>
          <w:rFonts w:eastAsia="Times New Roman" w:cs="Times New Roman"/>
          <w:b/>
          <w:color w:val="0000FF"/>
        </w:rPr>
        <w:t xml:space="preserve"> di clausole di salvaguardia</w:t>
      </w:r>
      <w:r w:rsidR="00DF7692">
        <w:rPr>
          <w:rFonts w:eastAsia="Times New Roman" w:cs="Times New Roman"/>
          <w:color w:val="0000FF"/>
        </w:rPr>
        <w:t>,</w:t>
      </w:r>
      <w:r w:rsidR="00A152CF">
        <w:rPr>
          <w:rFonts w:eastAsia="Times New Roman" w:cs="Times New Roman"/>
          <w:color w:val="0000FF"/>
        </w:rPr>
        <w:t xml:space="preserve"> come quelle </w:t>
      </w:r>
      <w:r w:rsidR="00AC5475" w:rsidRPr="00A74111">
        <w:rPr>
          <w:rFonts w:eastAsia="Times New Roman" w:cs="Times New Roman"/>
          <w:color w:val="0000FF"/>
        </w:rPr>
        <w:t>richie</w:t>
      </w:r>
      <w:r w:rsidR="00A74111" w:rsidRPr="00A74111">
        <w:rPr>
          <w:rFonts w:eastAsia="Times New Roman" w:cs="Times New Roman"/>
          <w:color w:val="0000FF"/>
        </w:rPr>
        <w:t>s</w:t>
      </w:r>
      <w:r w:rsidR="00AC5475" w:rsidRPr="00A74111">
        <w:rPr>
          <w:rFonts w:eastAsia="Times New Roman" w:cs="Times New Roman"/>
          <w:color w:val="0000FF"/>
        </w:rPr>
        <w:t xml:space="preserve">te dai risicoltori italiani </w:t>
      </w:r>
      <w:r w:rsidR="00A74111" w:rsidRPr="00A74111">
        <w:rPr>
          <w:rFonts w:eastAsia="Times New Roman" w:cs="Times New Roman"/>
          <w:color w:val="0000FF"/>
        </w:rPr>
        <w:t>contro</w:t>
      </w:r>
      <w:r w:rsidR="000638E1" w:rsidRPr="00A74111">
        <w:rPr>
          <w:rFonts w:eastAsia="Times New Roman" w:cs="Times New Roman"/>
          <w:color w:val="0000FF"/>
        </w:rPr>
        <w:t xml:space="preserve"> le importazioni di riso birmano</w:t>
      </w:r>
      <w:r w:rsidR="00A152CF">
        <w:rPr>
          <w:rFonts w:eastAsia="Times New Roman" w:cs="Times New Roman"/>
          <w:color w:val="0000FF"/>
        </w:rPr>
        <w:t>,</w:t>
      </w:r>
      <w:r w:rsidR="00A74111" w:rsidRPr="00A74111">
        <w:rPr>
          <w:rFonts w:eastAsia="Times New Roman" w:cs="Times New Roman"/>
          <w:color w:val="0000FF"/>
        </w:rPr>
        <w:t xml:space="preserve"> </w:t>
      </w:r>
      <w:r w:rsidR="000B1373">
        <w:rPr>
          <w:rFonts w:eastAsia="Times New Roman" w:cs="Times New Roman"/>
          <w:color w:val="0000FF"/>
        </w:rPr>
        <w:t xml:space="preserve">e </w:t>
      </w:r>
      <w:r w:rsidR="00A74111" w:rsidRPr="00A74111">
        <w:rPr>
          <w:rFonts w:eastAsia="Times New Roman" w:cs="Times New Roman"/>
          <w:color w:val="0000FF"/>
        </w:rPr>
        <w:t>attraverso il sostegno a produzioni di riso socialmente e ambientamente sostenibili</w:t>
      </w:r>
      <w:r w:rsidR="000638E1" w:rsidRPr="00A74111">
        <w:rPr>
          <w:rFonts w:eastAsia="Times New Roman" w:cs="Times New Roman"/>
          <w:color w:val="0000FF"/>
        </w:rPr>
        <w:t>.</w:t>
      </w:r>
      <w:r w:rsidR="00FE7674" w:rsidRPr="00A74111">
        <w:rPr>
          <w:rFonts w:eastAsia="Times New Roman" w:cs="Times New Roman"/>
          <w:color w:val="0000FF"/>
        </w:rPr>
        <w:t xml:space="preserve"> </w:t>
      </w:r>
    </w:p>
    <w:p w14:paraId="45CB56B9" w14:textId="77777777" w:rsidR="00FE7674" w:rsidRPr="00A74111" w:rsidRDefault="00FE7674" w:rsidP="00447599">
      <w:pPr>
        <w:tabs>
          <w:tab w:val="left" w:pos="9072"/>
        </w:tabs>
        <w:jc w:val="both"/>
        <w:rPr>
          <w:rFonts w:eastAsia="Times New Roman" w:cs="Times New Roman"/>
          <w:color w:val="0000FF"/>
        </w:rPr>
      </w:pPr>
    </w:p>
    <w:p w14:paraId="0B57F9D5" w14:textId="20B349E0" w:rsidR="00C407EE" w:rsidRPr="00A74111" w:rsidRDefault="008C6167" w:rsidP="00447599">
      <w:pPr>
        <w:tabs>
          <w:tab w:val="left" w:pos="9072"/>
        </w:tabs>
        <w:jc w:val="both"/>
        <w:rPr>
          <w:rFonts w:eastAsia="Times New Roman" w:cs="Times New Roman"/>
          <w:color w:val="0000FF"/>
        </w:rPr>
      </w:pPr>
      <w:r>
        <w:rPr>
          <w:rFonts w:eastAsia="Times New Roman" w:cs="Times New Roman"/>
          <w:color w:val="0000FF"/>
        </w:rPr>
        <w:t xml:space="preserve">Pensiamo </w:t>
      </w:r>
      <w:r w:rsidR="00BD3607">
        <w:rPr>
          <w:rFonts w:eastAsia="Times New Roman" w:cs="Times New Roman"/>
          <w:color w:val="0000FF"/>
        </w:rPr>
        <w:t xml:space="preserve">che </w:t>
      </w:r>
      <w:r w:rsidR="00947AA4" w:rsidRPr="005A0920">
        <w:rPr>
          <w:rFonts w:eastAsia="Times New Roman" w:cs="Times New Roman"/>
          <w:b/>
          <w:color w:val="0000FF"/>
        </w:rPr>
        <w:t>l’</w:t>
      </w:r>
      <w:r w:rsidR="00BD3607" w:rsidRPr="005A0920">
        <w:rPr>
          <w:rFonts w:eastAsia="Times New Roman" w:cs="Times New Roman"/>
          <w:b/>
          <w:color w:val="0000FF"/>
        </w:rPr>
        <w:t>accordo</w:t>
      </w:r>
      <w:r w:rsidR="007223FF" w:rsidRPr="005A0920">
        <w:rPr>
          <w:rFonts w:eastAsia="Times New Roman" w:cs="Times New Roman"/>
          <w:b/>
          <w:color w:val="0000FF"/>
        </w:rPr>
        <w:t xml:space="preserve"> </w:t>
      </w:r>
      <w:r w:rsidR="004F747B" w:rsidRPr="005A0920">
        <w:rPr>
          <w:rFonts w:eastAsia="Times New Roman" w:cs="Times New Roman"/>
          <w:b/>
          <w:color w:val="0000FF"/>
        </w:rPr>
        <w:t>bilaterale sugli investimenti</w:t>
      </w:r>
      <w:r w:rsidR="00947AA4">
        <w:rPr>
          <w:rFonts w:eastAsia="Times New Roman" w:cs="Times New Roman"/>
          <w:color w:val="0000FF"/>
        </w:rPr>
        <w:t xml:space="preserve"> in fase di negoziazione</w:t>
      </w:r>
      <w:r w:rsidR="004F747B" w:rsidRPr="00A74111">
        <w:rPr>
          <w:rFonts w:eastAsia="Times New Roman" w:cs="Times New Roman"/>
          <w:color w:val="0000FF"/>
        </w:rPr>
        <w:t xml:space="preserve"> </w:t>
      </w:r>
      <w:r w:rsidR="007223FF" w:rsidRPr="00A74111">
        <w:rPr>
          <w:rFonts w:eastAsia="Times New Roman" w:cs="Times New Roman"/>
          <w:color w:val="0000FF"/>
        </w:rPr>
        <w:t>tra Birmania e</w:t>
      </w:r>
      <w:r w:rsidR="005C2329" w:rsidRPr="00A74111">
        <w:rPr>
          <w:rFonts w:eastAsia="Times New Roman" w:cs="Times New Roman"/>
          <w:color w:val="0000FF"/>
        </w:rPr>
        <w:t>d</w:t>
      </w:r>
      <w:r w:rsidR="007223FF" w:rsidRPr="00A74111">
        <w:rPr>
          <w:rFonts w:eastAsia="Times New Roman" w:cs="Times New Roman"/>
          <w:color w:val="0000FF"/>
        </w:rPr>
        <w:t xml:space="preserve"> </w:t>
      </w:r>
      <w:r w:rsidR="00947AA4">
        <w:rPr>
          <w:rFonts w:eastAsia="Times New Roman" w:cs="Times New Roman"/>
          <w:color w:val="0000FF"/>
        </w:rPr>
        <w:t>Unione Europea,</w:t>
      </w:r>
      <w:r w:rsidR="007223FF" w:rsidRPr="00A74111">
        <w:rPr>
          <w:rFonts w:eastAsia="Times New Roman" w:cs="Times New Roman"/>
          <w:color w:val="0000FF"/>
        </w:rPr>
        <w:t xml:space="preserve"> </w:t>
      </w:r>
      <w:r w:rsidR="004F747B">
        <w:rPr>
          <w:rFonts w:eastAsia="Times New Roman" w:cs="Times New Roman"/>
          <w:color w:val="0000FF"/>
        </w:rPr>
        <w:t>si</w:t>
      </w:r>
      <w:r>
        <w:rPr>
          <w:rFonts w:eastAsia="Times New Roman" w:cs="Times New Roman"/>
          <w:color w:val="0000FF"/>
        </w:rPr>
        <w:t xml:space="preserve"> debba</w:t>
      </w:r>
      <w:r w:rsidR="004F747B">
        <w:rPr>
          <w:rFonts w:eastAsia="Times New Roman" w:cs="Times New Roman"/>
          <w:color w:val="0000FF"/>
        </w:rPr>
        <w:t xml:space="preserve"> fond</w:t>
      </w:r>
      <w:r w:rsidR="005A0920">
        <w:rPr>
          <w:rFonts w:eastAsia="Times New Roman" w:cs="Times New Roman"/>
          <w:color w:val="0000FF"/>
        </w:rPr>
        <w:t>are</w:t>
      </w:r>
      <w:r w:rsidR="004F747B">
        <w:rPr>
          <w:rFonts w:eastAsia="Times New Roman" w:cs="Times New Roman"/>
          <w:color w:val="0000FF"/>
        </w:rPr>
        <w:t xml:space="preserve"> su </w:t>
      </w:r>
      <w:r w:rsidR="008B203C" w:rsidRPr="00A74111">
        <w:rPr>
          <w:rFonts w:eastAsia="Times New Roman" w:cs="Times New Roman"/>
          <w:color w:val="0000FF"/>
        </w:rPr>
        <w:t>misure innovative</w:t>
      </w:r>
      <w:r w:rsidR="00BD3607">
        <w:rPr>
          <w:rFonts w:eastAsia="Times New Roman" w:cs="Times New Roman"/>
          <w:color w:val="0000FF"/>
        </w:rPr>
        <w:t xml:space="preserve"> e</w:t>
      </w:r>
      <w:r w:rsidR="008B203C" w:rsidRPr="00A74111">
        <w:rPr>
          <w:rFonts w:eastAsia="Times New Roman" w:cs="Times New Roman"/>
          <w:color w:val="0000FF"/>
        </w:rPr>
        <w:t xml:space="preserve"> vincola</w:t>
      </w:r>
      <w:r w:rsidR="0078189E" w:rsidRPr="00A74111">
        <w:rPr>
          <w:rFonts w:eastAsia="Times New Roman" w:cs="Times New Roman"/>
          <w:color w:val="0000FF"/>
        </w:rPr>
        <w:t>nti su business</w:t>
      </w:r>
      <w:r w:rsidR="00DD1BC1">
        <w:rPr>
          <w:rFonts w:eastAsia="Times New Roman" w:cs="Times New Roman"/>
          <w:color w:val="0000FF"/>
        </w:rPr>
        <w:t>,</w:t>
      </w:r>
      <w:r w:rsidR="0078189E" w:rsidRPr="00A74111">
        <w:rPr>
          <w:rFonts w:eastAsia="Times New Roman" w:cs="Times New Roman"/>
          <w:color w:val="0000FF"/>
        </w:rPr>
        <w:t xml:space="preserve"> diritti umani</w:t>
      </w:r>
      <w:r w:rsidR="004F747B">
        <w:rPr>
          <w:rFonts w:eastAsia="Times New Roman" w:cs="Times New Roman"/>
          <w:color w:val="0000FF"/>
        </w:rPr>
        <w:t xml:space="preserve"> e ambientali</w:t>
      </w:r>
      <w:r w:rsidR="0078189E" w:rsidRPr="00A74111">
        <w:rPr>
          <w:rFonts w:eastAsia="Times New Roman" w:cs="Times New Roman"/>
          <w:color w:val="0000FF"/>
        </w:rPr>
        <w:t xml:space="preserve">, </w:t>
      </w:r>
      <w:r w:rsidR="00BD3607">
        <w:rPr>
          <w:rFonts w:eastAsia="Times New Roman" w:cs="Times New Roman"/>
          <w:color w:val="0000FF"/>
        </w:rPr>
        <w:t>preved</w:t>
      </w:r>
      <w:r w:rsidR="00DD1BC1">
        <w:rPr>
          <w:rFonts w:eastAsia="Times New Roman" w:cs="Times New Roman"/>
          <w:color w:val="0000FF"/>
        </w:rPr>
        <w:t>endo</w:t>
      </w:r>
      <w:r w:rsidR="0078189E" w:rsidRPr="00A74111">
        <w:rPr>
          <w:rFonts w:eastAsia="Times New Roman" w:cs="Times New Roman"/>
          <w:color w:val="0000FF"/>
        </w:rPr>
        <w:t xml:space="preserve"> un sistema di </w:t>
      </w:r>
      <w:r w:rsidR="0078189E" w:rsidRPr="005A0920">
        <w:rPr>
          <w:rFonts w:eastAsia="Times New Roman" w:cs="Times New Roman"/>
          <w:b/>
          <w:color w:val="0000FF"/>
        </w:rPr>
        <w:t>due diligence</w:t>
      </w:r>
      <w:r w:rsidR="0078189E" w:rsidRPr="00A74111">
        <w:rPr>
          <w:rFonts w:eastAsia="Times New Roman" w:cs="Times New Roman"/>
          <w:color w:val="0000FF"/>
        </w:rPr>
        <w:t xml:space="preserve"> </w:t>
      </w:r>
      <w:r w:rsidR="00DD1BC1">
        <w:rPr>
          <w:rFonts w:eastAsia="Times New Roman" w:cs="Times New Roman"/>
          <w:color w:val="0000FF"/>
        </w:rPr>
        <w:t>su tali questioni</w:t>
      </w:r>
      <w:r w:rsidR="004F747B">
        <w:rPr>
          <w:rFonts w:eastAsia="Times New Roman" w:cs="Times New Roman"/>
          <w:color w:val="0000FF"/>
        </w:rPr>
        <w:t>,</w:t>
      </w:r>
      <w:r w:rsidR="008B203C" w:rsidRPr="00A74111">
        <w:rPr>
          <w:rFonts w:eastAsia="Times New Roman" w:cs="Times New Roman"/>
          <w:color w:val="0000FF"/>
        </w:rPr>
        <w:t xml:space="preserve"> </w:t>
      </w:r>
      <w:r w:rsidR="00BD3607">
        <w:rPr>
          <w:rFonts w:eastAsia="Times New Roman" w:cs="Times New Roman"/>
          <w:color w:val="0000FF"/>
        </w:rPr>
        <w:t xml:space="preserve"> e </w:t>
      </w:r>
      <w:r w:rsidR="00C561D9">
        <w:rPr>
          <w:rFonts w:eastAsia="Times New Roman" w:cs="Times New Roman"/>
          <w:color w:val="0000FF"/>
        </w:rPr>
        <w:t>misure di</w:t>
      </w:r>
      <w:r w:rsidR="008B203C" w:rsidRPr="00A74111">
        <w:rPr>
          <w:rFonts w:eastAsia="Times New Roman" w:cs="Times New Roman"/>
          <w:color w:val="0000FF"/>
        </w:rPr>
        <w:t xml:space="preserve"> monitoraggio </w:t>
      </w:r>
      <w:r w:rsidR="005E519D" w:rsidRPr="00A74111">
        <w:rPr>
          <w:rFonts w:eastAsia="Times New Roman" w:cs="Times New Roman"/>
          <w:color w:val="0000FF"/>
        </w:rPr>
        <w:t xml:space="preserve">e di sostegno </w:t>
      </w:r>
      <w:r w:rsidR="00C561D9">
        <w:rPr>
          <w:rFonts w:eastAsia="Times New Roman" w:cs="Times New Roman"/>
          <w:color w:val="0000FF"/>
        </w:rPr>
        <w:t>all</w:t>
      </w:r>
      <w:r w:rsidR="005E519D" w:rsidRPr="00A74111">
        <w:rPr>
          <w:rFonts w:eastAsia="Times New Roman" w:cs="Times New Roman"/>
          <w:color w:val="0000FF"/>
        </w:rPr>
        <w:t xml:space="preserve">e imprese europee </w:t>
      </w:r>
      <w:r w:rsidR="00DD1BC1">
        <w:rPr>
          <w:rFonts w:eastAsia="Times New Roman" w:cs="Times New Roman"/>
          <w:color w:val="0000FF"/>
        </w:rPr>
        <w:t xml:space="preserve">impegnate </w:t>
      </w:r>
      <w:r w:rsidR="005E519D" w:rsidRPr="00A74111">
        <w:rPr>
          <w:rFonts w:eastAsia="Times New Roman" w:cs="Times New Roman"/>
          <w:color w:val="0000FF"/>
        </w:rPr>
        <w:t xml:space="preserve">a promuovere i più alti standard </w:t>
      </w:r>
      <w:r w:rsidR="00C561D9">
        <w:rPr>
          <w:rFonts w:eastAsia="Times New Roman" w:cs="Times New Roman"/>
          <w:color w:val="0000FF"/>
        </w:rPr>
        <w:t xml:space="preserve"> </w:t>
      </w:r>
      <w:r w:rsidR="00BD3607">
        <w:rPr>
          <w:rFonts w:eastAsia="Times New Roman" w:cs="Times New Roman"/>
          <w:color w:val="0000FF"/>
        </w:rPr>
        <w:t xml:space="preserve"> dell</w:t>
      </w:r>
      <w:r w:rsidR="00C561D9">
        <w:rPr>
          <w:rFonts w:eastAsia="Times New Roman" w:cs="Times New Roman"/>
          <w:color w:val="0000FF"/>
        </w:rPr>
        <w:t xml:space="preserve">’OCSE </w:t>
      </w:r>
      <w:r w:rsidR="00BD3607">
        <w:rPr>
          <w:rFonts w:eastAsia="Times New Roman" w:cs="Times New Roman"/>
          <w:color w:val="0000FF"/>
        </w:rPr>
        <w:t>e</w:t>
      </w:r>
      <w:r w:rsidR="00C561D9">
        <w:rPr>
          <w:rFonts w:eastAsia="Times New Roman" w:cs="Times New Roman"/>
          <w:color w:val="0000FF"/>
        </w:rPr>
        <w:t xml:space="preserve"> i Principi ONU su Business e diritti umani</w:t>
      </w:r>
      <w:r w:rsidR="005E519D" w:rsidRPr="00A74111">
        <w:rPr>
          <w:rFonts w:eastAsia="Times New Roman" w:cs="Times New Roman"/>
          <w:color w:val="0000FF"/>
        </w:rPr>
        <w:t>.</w:t>
      </w:r>
    </w:p>
    <w:p w14:paraId="59E18602" w14:textId="77777777" w:rsidR="008F650F" w:rsidRPr="00A74111" w:rsidRDefault="008F650F" w:rsidP="00447599">
      <w:pPr>
        <w:jc w:val="both"/>
        <w:rPr>
          <w:rFonts w:eastAsia="Times New Roman" w:cs="Times New Roman"/>
          <w:color w:val="0000FF"/>
        </w:rPr>
      </w:pPr>
    </w:p>
    <w:p w14:paraId="466C43E4" w14:textId="223A0E89" w:rsidR="001D504F" w:rsidRDefault="00192BAE" w:rsidP="00F52F14">
      <w:pPr>
        <w:jc w:val="both"/>
        <w:rPr>
          <w:rFonts w:eastAsia="Times New Roman" w:cs="Times New Roman"/>
          <w:color w:val="0000FF"/>
        </w:rPr>
      </w:pPr>
      <w:r w:rsidRPr="00A74111">
        <w:rPr>
          <w:rFonts w:eastAsia="Times New Roman" w:cs="Times New Roman"/>
          <w:color w:val="0000FF"/>
        </w:rPr>
        <w:t>Il ns paese</w:t>
      </w:r>
      <w:r w:rsidR="00F52F14" w:rsidRPr="00A74111">
        <w:rPr>
          <w:rFonts w:eastAsia="Times New Roman" w:cs="Times New Roman"/>
          <w:color w:val="0000FF"/>
        </w:rPr>
        <w:t xml:space="preserve"> può </w:t>
      </w:r>
      <w:r w:rsidR="00AA2EB9" w:rsidRPr="00A74111">
        <w:rPr>
          <w:rFonts w:eastAsia="Times New Roman" w:cs="Times New Roman"/>
          <w:color w:val="0000FF"/>
        </w:rPr>
        <w:t>offrire il meglio delle risorse intellettuali, umane</w:t>
      </w:r>
      <w:r w:rsidR="00E63257" w:rsidRPr="00A74111">
        <w:rPr>
          <w:rFonts w:eastAsia="Times New Roman" w:cs="Times New Roman"/>
          <w:color w:val="0000FF"/>
        </w:rPr>
        <w:t>,</w:t>
      </w:r>
      <w:r w:rsidR="00AA2EB9" w:rsidRPr="00A74111">
        <w:rPr>
          <w:rFonts w:eastAsia="Times New Roman" w:cs="Times New Roman"/>
          <w:color w:val="0000FF"/>
        </w:rPr>
        <w:t xml:space="preserve"> tecnologiche</w:t>
      </w:r>
      <w:r w:rsidR="00E63257" w:rsidRPr="00A74111">
        <w:rPr>
          <w:rFonts w:eastAsia="Times New Roman" w:cs="Times New Roman"/>
          <w:color w:val="0000FF"/>
        </w:rPr>
        <w:t xml:space="preserve"> e imprenditoriali,</w:t>
      </w:r>
      <w:r w:rsidR="00AA2EB9" w:rsidRPr="00A74111">
        <w:rPr>
          <w:rFonts w:eastAsia="Times New Roman" w:cs="Times New Roman"/>
          <w:color w:val="0000FF"/>
        </w:rPr>
        <w:t xml:space="preserve"> perchè questo salto epocale avvenga sulla base dei </w:t>
      </w:r>
      <w:r w:rsidR="000541F1" w:rsidRPr="00A74111">
        <w:rPr>
          <w:rFonts w:eastAsia="Times New Roman" w:cs="Times New Roman"/>
          <w:color w:val="0000FF"/>
        </w:rPr>
        <w:t xml:space="preserve">più alti </w:t>
      </w:r>
      <w:r w:rsidR="00AA2EB9" w:rsidRPr="00A74111">
        <w:rPr>
          <w:rFonts w:eastAsia="Times New Roman" w:cs="Times New Roman"/>
          <w:color w:val="0000FF"/>
        </w:rPr>
        <w:t xml:space="preserve">criteri di sostenibilità, </w:t>
      </w:r>
      <w:bookmarkStart w:id="0" w:name="_GoBack"/>
      <w:bookmarkEnd w:id="0"/>
      <w:r w:rsidR="00AA2EB9" w:rsidRPr="00A74111">
        <w:rPr>
          <w:rFonts w:eastAsia="Times New Roman" w:cs="Times New Roman"/>
          <w:color w:val="0000FF"/>
        </w:rPr>
        <w:t>sività</w:t>
      </w:r>
      <w:r w:rsidR="000541F1" w:rsidRPr="00A74111">
        <w:rPr>
          <w:rFonts w:eastAsia="Times New Roman" w:cs="Times New Roman"/>
          <w:color w:val="0000FF"/>
        </w:rPr>
        <w:t>, equità</w:t>
      </w:r>
      <w:r w:rsidR="00E63257" w:rsidRPr="00A74111">
        <w:rPr>
          <w:rFonts w:eastAsia="Times New Roman" w:cs="Times New Roman"/>
          <w:color w:val="0000FF"/>
        </w:rPr>
        <w:t xml:space="preserve"> </w:t>
      </w:r>
      <w:r w:rsidR="000541F1" w:rsidRPr="00A74111">
        <w:rPr>
          <w:rFonts w:eastAsia="Times New Roman" w:cs="Times New Roman"/>
          <w:color w:val="0000FF"/>
        </w:rPr>
        <w:t xml:space="preserve"> </w:t>
      </w:r>
      <w:r w:rsidR="00E63257" w:rsidRPr="00A74111">
        <w:rPr>
          <w:rFonts w:eastAsia="Times New Roman" w:cs="Times New Roman"/>
          <w:color w:val="0000FF"/>
        </w:rPr>
        <w:t>e tutela della biodiversità</w:t>
      </w:r>
      <w:r w:rsidR="00F52F14" w:rsidRPr="00A74111">
        <w:rPr>
          <w:rFonts w:eastAsia="Times New Roman" w:cs="Times New Roman"/>
          <w:color w:val="0000FF"/>
        </w:rPr>
        <w:t xml:space="preserve">. </w:t>
      </w:r>
    </w:p>
    <w:p w14:paraId="3FF8C674" w14:textId="1925DC70" w:rsidR="00F52F14" w:rsidRDefault="00F52F14" w:rsidP="00F52F14">
      <w:pPr>
        <w:jc w:val="both"/>
        <w:rPr>
          <w:rFonts w:eastAsia="Times New Roman" w:cs="Times New Roman"/>
          <w:color w:val="0000FF"/>
        </w:rPr>
      </w:pPr>
      <w:r w:rsidRPr="00A74111">
        <w:rPr>
          <w:rFonts w:eastAsia="Times New Roman" w:cs="Times New Roman"/>
          <w:color w:val="0000FF"/>
        </w:rPr>
        <w:t>Le</w:t>
      </w:r>
      <w:r w:rsidR="001D504F">
        <w:rPr>
          <w:rFonts w:eastAsia="Times New Roman" w:cs="Times New Roman"/>
          <w:color w:val="0000FF"/>
        </w:rPr>
        <w:t xml:space="preserve"> molte</w:t>
      </w:r>
      <w:r w:rsidRPr="00A74111">
        <w:rPr>
          <w:rFonts w:eastAsia="Times New Roman" w:cs="Times New Roman"/>
          <w:color w:val="0000FF"/>
        </w:rPr>
        <w:t xml:space="preserve"> imprese </w:t>
      </w:r>
      <w:r w:rsidR="001D504F">
        <w:rPr>
          <w:rFonts w:eastAsia="Times New Roman" w:cs="Times New Roman"/>
          <w:color w:val="0000FF"/>
        </w:rPr>
        <w:t xml:space="preserve">innovative </w:t>
      </w:r>
      <w:r w:rsidRPr="00A74111">
        <w:rPr>
          <w:rFonts w:eastAsia="Times New Roman" w:cs="Times New Roman"/>
          <w:color w:val="0000FF"/>
        </w:rPr>
        <w:t xml:space="preserve">italiane possono </w:t>
      </w:r>
      <w:r w:rsidR="001D504F">
        <w:rPr>
          <w:rFonts w:eastAsia="Times New Roman" w:cs="Times New Roman"/>
          <w:color w:val="0000FF"/>
        </w:rPr>
        <w:t xml:space="preserve">contribuire </w:t>
      </w:r>
      <w:r w:rsidR="00F65533" w:rsidRPr="005A0920">
        <w:rPr>
          <w:rFonts w:eastAsia="Times New Roman" w:cs="Times New Roman"/>
          <w:b/>
          <w:color w:val="0000FF"/>
        </w:rPr>
        <w:t>al</w:t>
      </w:r>
      <w:r w:rsidRPr="005A0920">
        <w:rPr>
          <w:rFonts w:eastAsia="Times New Roman" w:cs="Times New Roman"/>
          <w:b/>
          <w:color w:val="0000FF"/>
        </w:rPr>
        <w:t>l’adozione di tecniche produttive</w:t>
      </w:r>
      <w:r w:rsidR="00CE6BD6" w:rsidRPr="005A0920">
        <w:rPr>
          <w:rFonts w:eastAsia="Times New Roman" w:cs="Times New Roman"/>
          <w:b/>
          <w:color w:val="0000FF"/>
        </w:rPr>
        <w:t xml:space="preserve"> </w:t>
      </w:r>
      <w:r w:rsidR="00F65533">
        <w:rPr>
          <w:rFonts w:eastAsia="Times New Roman" w:cs="Times New Roman"/>
          <w:color w:val="0000FF"/>
        </w:rPr>
        <w:t>che migliorino</w:t>
      </w:r>
      <w:r w:rsidR="00CE6BD6" w:rsidRPr="00A74111">
        <w:rPr>
          <w:rFonts w:eastAsia="Times New Roman" w:cs="Times New Roman"/>
          <w:color w:val="0000FF"/>
        </w:rPr>
        <w:t xml:space="preserve"> la produttività agricola, </w:t>
      </w:r>
      <w:r w:rsidRPr="00A74111">
        <w:rPr>
          <w:rFonts w:eastAsia="Times New Roman" w:cs="Times New Roman"/>
          <w:color w:val="0000FF"/>
        </w:rPr>
        <w:t>l’uso di biomasse derivanti dagli scarti per la produzione di energia e di bio</w:t>
      </w:r>
      <w:r w:rsidR="005A0920">
        <w:rPr>
          <w:rFonts w:eastAsia="Times New Roman" w:cs="Times New Roman"/>
          <w:color w:val="0000FF"/>
        </w:rPr>
        <w:t>-</w:t>
      </w:r>
      <w:r w:rsidRPr="00A74111">
        <w:rPr>
          <w:rFonts w:eastAsia="Times New Roman" w:cs="Times New Roman"/>
          <w:color w:val="0000FF"/>
        </w:rPr>
        <w:t>plastiche, la valorizzazi</w:t>
      </w:r>
      <w:r w:rsidR="00A74111">
        <w:rPr>
          <w:rFonts w:eastAsia="Times New Roman" w:cs="Times New Roman"/>
          <w:color w:val="0000FF"/>
        </w:rPr>
        <w:t>o</w:t>
      </w:r>
      <w:r w:rsidRPr="00A74111">
        <w:rPr>
          <w:rFonts w:eastAsia="Times New Roman" w:cs="Times New Roman"/>
          <w:color w:val="0000FF"/>
        </w:rPr>
        <w:t xml:space="preserve">ne di produzioni locali come </w:t>
      </w:r>
      <w:r w:rsidR="001D504F">
        <w:rPr>
          <w:rFonts w:eastAsia="Times New Roman" w:cs="Times New Roman"/>
          <w:color w:val="0000FF"/>
        </w:rPr>
        <w:t>le erbe medicinali usate da millenni per la</w:t>
      </w:r>
      <w:r w:rsidR="00485A9A" w:rsidRPr="00A74111">
        <w:rPr>
          <w:rFonts w:eastAsia="Times New Roman" w:cs="Times New Roman"/>
          <w:color w:val="0000FF"/>
        </w:rPr>
        <w:t xml:space="preserve"> medicina tradizionale, il riso di qualità</w:t>
      </w:r>
      <w:r w:rsidR="00CE6BD6" w:rsidRPr="00A74111">
        <w:rPr>
          <w:rFonts w:eastAsia="Times New Roman" w:cs="Times New Roman"/>
          <w:color w:val="0000FF"/>
        </w:rPr>
        <w:t xml:space="preserve"> e migliori tecniche di trasformazione dei prodotti agricoli, garantendo la loro sicurezza</w:t>
      </w:r>
      <w:r w:rsidRPr="00A74111">
        <w:rPr>
          <w:rFonts w:eastAsia="Times New Roman" w:cs="Times New Roman"/>
          <w:color w:val="0000FF"/>
        </w:rPr>
        <w:t>.</w:t>
      </w:r>
    </w:p>
    <w:p w14:paraId="3A1A2B0F" w14:textId="4DE74463" w:rsidR="00AA2EB9" w:rsidRPr="00A74111" w:rsidRDefault="00F617CD" w:rsidP="00447599">
      <w:pPr>
        <w:jc w:val="both"/>
        <w:rPr>
          <w:rFonts w:eastAsia="Times New Roman" w:cs="Times New Roman"/>
          <w:color w:val="0000FF"/>
        </w:rPr>
      </w:pPr>
      <w:r>
        <w:rPr>
          <w:rFonts w:eastAsia="Times New Roman" w:cs="Times New Roman"/>
          <w:color w:val="0000FF"/>
        </w:rPr>
        <w:t>Un</w:t>
      </w:r>
      <w:r w:rsidR="00A74111">
        <w:rPr>
          <w:rFonts w:eastAsia="Times New Roman" w:cs="Times New Roman"/>
          <w:color w:val="0000FF"/>
        </w:rPr>
        <w:t xml:space="preserve"> contributo</w:t>
      </w:r>
      <w:r w:rsidR="009B582B" w:rsidRPr="00A74111">
        <w:rPr>
          <w:rFonts w:eastAsia="Times New Roman" w:cs="Times New Roman"/>
          <w:color w:val="0000FF"/>
        </w:rPr>
        <w:t xml:space="preserve"> alla </w:t>
      </w:r>
      <w:r w:rsidR="009B582B" w:rsidRPr="005A0920">
        <w:rPr>
          <w:rFonts w:eastAsia="Times New Roman" w:cs="Times New Roman"/>
          <w:b/>
          <w:color w:val="0000FF"/>
        </w:rPr>
        <w:t>pace</w:t>
      </w:r>
      <w:r w:rsidR="009B582B" w:rsidRPr="00A74111">
        <w:rPr>
          <w:rFonts w:eastAsia="Times New Roman" w:cs="Times New Roman"/>
          <w:color w:val="0000FF"/>
        </w:rPr>
        <w:t xml:space="preserve"> negli </w:t>
      </w:r>
      <w:r w:rsidR="005A0920">
        <w:rPr>
          <w:rFonts w:eastAsia="Times New Roman" w:cs="Times New Roman"/>
          <w:color w:val="0000FF"/>
        </w:rPr>
        <w:t>S</w:t>
      </w:r>
      <w:r w:rsidR="009B582B" w:rsidRPr="00A74111">
        <w:rPr>
          <w:rFonts w:eastAsia="Times New Roman" w:cs="Times New Roman"/>
          <w:color w:val="0000FF"/>
        </w:rPr>
        <w:t xml:space="preserve">tati etnici </w:t>
      </w:r>
      <w:r>
        <w:rPr>
          <w:rFonts w:eastAsia="Times New Roman" w:cs="Times New Roman"/>
          <w:color w:val="0000FF"/>
        </w:rPr>
        <w:t>può venire dal</w:t>
      </w:r>
      <w:r w:rsidR="00A74111">
        <w:rPr>
          <w:rFonts w:eastAsia="Times New Roman" w:cs="Times New Roman"/>
          <w:color w:val="0000FF"/>
        </w:rPr>
        <w:t>la</w:t>
      </w:r>
      <w:r w:rsidR="009B582B" w:rsidRPr="00A74111">
        <w:rPr>
          <w:rFonts w:eastAsia="Times New Roman" w:cs="Times New Roman"/>
          <w:color w:val="0000FF"/>
        </w:rPr>
        <w:t xml:space="preserve"> </w:t>
      </w:r>
      <w:r w:rsidR="009B582B" w:rsidRPr="005A0920">
        <w:rPr>
          <w:rFonts w:eastAsia="Times New Roman" w:cs="Times New Roman"/>
          <w:b/>
          <w:color w:val="0000FF"/>
        </w:rPr>
        <w:t>cooperazione</w:t>
      </w:r>
      <w:r w:rsidR="001D504F" w:rsidRPr="005A0920">
        <w:rPr>
          <w:rFonts w:eastAsia="Times New Roman" w:cs="Times New Roman"/>
          <w:b/>
          <w:color w:val="0000FF"/>
        </w:rPr>
        <w:t xml:space="preserve"> bilaterale</w:t>
      </w:r>
      <w:r w:rsidR="00F07FE0">
        <w:rPr>
          <w:rFonts w:eastAsia="Times New Roman" w:cs="Times New Roman"/>
          <w:color w:val="0000FF"/>
        </w:rPr>
        <w:t xml:space="preserve"> </w:t>
      </w:r>
      <w:r>
        <w:rPr>
          <w:rFonts w:eastAsia="Times New Roman" w:cs="Times New Roman"/>
          <w:color w:val="0000FF"/>
        </w:rPr>
        <w:t>che aiuti</w:t>
      </w:r>
      <w:r w:rsidR="00F07FE0">
        <w:rPr>
          <w:rFonts w:eastAsia="Times New Roman" w:cs="Times New Roman"/>
          <w:color w:val="0000FF"/>
        </w:rPr>
        <w:t xml:space="preserve"> i piccoli contadini a promuovere</w:t>
      </w:r>
      <w:r w:rsidR="000541F1" w:rsidRPr="00A74111">
        <w:rPr>
          <w:rFonts w:eastAsia="Times New Roman" w:cs="Times New Roman"/>
          <w:color w:val="0000FF"/>
        </w:rPr>
        <w:t xml:space="preserve"> </w:t>
      </w:r>
      <w:r w:rsidR="00DD1BC1">
        <w:rPr>
          <w:rFonts w:eastAsia="Times New Roman" w:cs="Times New Roman"/>
          <w:color w:val="0000FF"/>
        </w:rPr>
        <w:t>un’</w:t>
      </w:r>
      <w:r w:rsidR="00F07FE0">
        <w:rPr>
          <w:rFonts w:eastAsia="Times New Roman" w:cs="Times New Roman"/>
          <w:color w:val="0000FF"/>
        </w:rPr>
        <w:t xml:space="preserve">agricoltura </w:t>
      </w:r>
      <w:r w:rsidR="00D401B0">
        <w:rPr>
          <w:rFonts w:eastAsia="Times New Roman" w:cs="Times New Roman"/>
          <w:color w:val="0000FF"/>
        </w:rPr>
        <w:t>legata al rilancio de</w:t>
      </w:r>
      <w:r w:rsidR="00F07FE0">
        <w:rPr>
          <w:rFonts w:eastAsia="Times New Roman" w:cs="Times New Roman"/>
          <w:color w:val="0000FF"/>
        </w:rPr>
        <w:t xml:space="preserve">l turismo </w:t>
      </w:r>
      <w:r w:rsidR="00D401B0">
        <w:rPr>
          <w:rFonts w:eastAsia="Times New Roman" w:cs="Times New Roman"/>
          <w:color w:val="0000FF"/>
        </w:rPr>
        <w:t>responsabile</w:t>
      </w:r>
      <w:r w:rsidR="00F07FE0">
        <w:rPr>
          <w:rFonts w:eastAsia="Times New Roman" w:cs="Times New Roman"/>
          <w:color w:val="0000FF"/>
        </w:rPr>
        <w:t xml:space="preserve">, </w:t>
      </w:r>
      <w:r w:rsidR="00DD1BC1">
        <w:rPr>
          <w:rFonts w:eastAsia="Times New Roman" w:cs="Times New Roman"/>
          <w:color w:val="0000FF"/>
        </w:rPr>
        <w:t>legando</w:t>
      </w:r>
      <w:r w:rsidR="00F07FE0">
        <w:rPr>
          <w:rFonts w:eastAsia="Times New Roman" w:cs="Times New Roman"/>
          <w:color w:val="0000FF"/>
        </w:rPr>
        <w:t xml:space="preserve"> </w:t>
      </w:r>
      <w:r w:rsidR="00CC43C6" w:rsidRPr="00A74111">
        <w:rPr>
          <w:rFonts w:eastAsia="Times New Roman" w:cs="Times New Roman"/>
          <w:color w:val="0000FF"/>
        </w:rPr>
        <w:t>produzione e</w:t>
      </w:r>
      <w:r w:rsidR="000541F1" w:rsidRPr="00A74111">
        <w:rPr>
          <w:rFonts w:eastAsia="Times New Roman" w:cs="Times New Roman"/>
          <w:color w:val="0000FF"/>
        </w:rPr>
        <w:t xml:space="preserve"> trasformazione dei prodotti agricoli</w:t>
      </w:r>
      <w:r w:rsidR="00D401B0">
        <w:rPr>
          <w:rFonts w:eastAsia="Times New Roman" w:cs="Times New Roman"/>
          <w:color w:val="0000FF"/>
        </w:rPr>
        <w:t xml:space="preserve"> </w:t>
      </w:r>
      <w:r w:rsidR="00CC43C6" w:rsidRPr="00A74111">
        <w:rPr>
          <w:rFonts w:eastAsia="Times New Roman" w:cs="Times New Roman"/>
          <w:color w:val="0000FF"/>
        </w:rPr>
        <w:t xml:space="preserve">all’empowerment </w:t>
      </w:r>
      <w:r w:rsidR="00D401B0">
        <w:rPr>
          <w:rFonts w:eastAsia="Times New Roman" w:cs="Times New Roman"/>
          <w:color w:val="0000FF"/>
        </w:rPr>
        <w:t>delle donne</w:t>
      </w:r>
      <w:r w:rsidR="00CC43C6" w:rsidRPr="00A74111">
        <w:rPr>
          <w:rFonts w:eastAsia="Times New Roman" w:cs="Times New Roman"/>
          <w:color w:val="0000FF"/>
        </w:rPr>
        <w:t xml:space="preserve">, </w:t>
      </w:r>
      <w:r w:rsidR="00D401B0">
        <w:rPr>
          <w:rFonts w:eastAsia="Times New Roman" w:cs="Times New Roman"/>
          <w:color w:val="0000FF"/>
        </w:rPr>
        <w:t>a</w:t>
      </w:r>
      <w:r w:rsidR="00FF41CA">
        <w:rPr>
          <w:rFonts w:eastAsia="Times New Roman" w:cs="Times New Roman"/>
          <w:color w:val="0000FF"/>
        </w:rPr>
        <w:t>l rafforzamento del</w:t>
      </w:r>
      <w:r w:rsidR="00CC43C6" w:rsidRPr="00A74111">
        <w:rPr>
          <w:rFonts w:eastAsia="Times New Roman" w:cs="Times New Roman"/>
          <w:color w:val="0000FF"/>
        </w:rPr>
        <w:t>le piccole produzioni</w:t>
      </w:r>
      <w:r w:rsidR="00E63257" w:rsidRPr="00A74111">
        <w:rPr>
          <w:rFonts w:eastAsia="Times New Roman" w:cs="Times New Roman"/>
          <w:color w:val="0000FF"/>
        </w:rPr>
        <w:t>,</w:t>
      </w:r>
      <w:r w:rsidR="00CC43C6" w:rsidRPr="00A74111">
        <w:rPr>
          <w:rFonts w:eastAsia="Times New Roman" w:cs="Times New Roman"/>
          <w:color w:val="0000FF"/>
        </w:rPr>
        <w:t xml:space="preserve"> attraverso il sostegno al credito</w:t>
      </w:r>
      <w:r w:rsidR="002847DD" w:rsidRPr="00A74111">
        <w:rPr>
          <w:rFonts w:eastAsia="Times New Roman" w:cs="Times New Roman"/>
          <w:color w:val="0000FF"/>
        </w:rPr>
        <w:t>,</w:t>
      </w:r>
      <w:r w:rsidR="00D401B0">
        <w:rPr>
          <w:rFonts w:eastAsia="Times New Roman" w:cs="Times New Roman"/>
          <w:color w:val="0000FF"/>
        </w:rPr>
        <w:t xml:space="preserve"> alla costituzione di consorzi e cooperative,</w:t>
      </w:r>
      <w:r w:rsidR="00CC43C6" w:rsidRPr="00A74111">
        <w:rPr>
          <w:rFonts w:eastAsia="Times New Roman" w:cs="Times New Roman"/>
          <w:color w:val="0000FF"/>
        </w:rPr>
        <w:t xml:space="preserve"> </w:t>
      </w:r>
      <w:r w:rsidR="006858C8">
        <w:rPr>
          <w:rFonts w:eastAsia="Times New Roman" w:cs="Times New Roman"/>
          <w:color w:val="0000FF"/>
        </w:rPr>
        <w:t xml:space="preserve">e </w:t>
      </w:r>
      <w:r w:rsidR="00DD1BC1">
        <w:rPr>
          <w:rFonts w:eastAsia="Times New Roman" w:cs="Times New Roman"/>
          <w:color w:val="0000FF"/>
        </w:rPr>
        <w:t>al</w:t>
      </w:r>
      <w:r w:rsidR="006858C8">
        <w:rPr>
          <w:rFonts w:eastAsia="Times New Roman" w:cs="Times New Roman"/>
          <w:color w:val="0000FF"/>
        </w:rPr>
        <w:t>la</w:t>
      </w:r>
      <w:r w:rsidR="00394D28" w:rsidRPr="00A74111">
        <w:rPr>
          <w:rFonts w:eastAsia="Times New Roman" w:cs="Times New Roman"/>
          <w:color w:val="0000FF"/>
        </w:rPr>
        <w:t xml:space="preserve"> formazione</w:t>
      </w:r>
      <w:r w:rsidR="00E63257" w:rsidRPr="00A74111">
        <w:rPr>
          <w:rFonts w:eastAsia="Times New Roman" w:cs="Times New Roman"/>
          <w:color w:val="0000FF"/>
        </w:rPr>
        <w:t xml:space="preserve"> professionale</w:t>
      </w:r>
      <w:r w:rsidR="00394D28" w:rsidRPr="00A74111">
        <w:rPr>
          <w:rFonts w:eastAsia="Times New Roman" w:cs="Times New Roman"/>
          <w:color w:val="0000FF"/>
        </w:rPr>
        <w:t>.</w:t>
      </w:r>
    </w:p>
    <w:p w14:paraId="7FED4889" w14:textId="77777777" w:rsidR="00447599" w:rsidRPr="00A74111" w:rsidRDefault="00447599" w:rsidP="00447599">
      <w:pPr>
        <w:jc w:val="both"/>
        <w:rPr>
          <w:rFonts w:eastAsia="Times New Roman" w:cs="Times New Roman"/>
          <w:color w:val="0000FF"/>
        </w:rPr>
      </w:pPr>
    </w:p>
    <w:p w14:paraId="334AC081" w14:textId="2A628FED" w:rsidR="00FD5216" w:rsidRPr="00A74111" w:rsidRDefault="00FD5216" w:rsidP="00447599">
      <w:pPr>
        <w:jc w:val="both"/>
        <w:rPr>
          <w:rFonts w:eastAsia="Times New Roman" w:cs="Times New Roman"/>
          <w:color w:val="0000FF"/>
        </w:rPr>
      </w:pPr>
      <w:r w:rsidRPr="005A0920">
        <w:rPr>
          <w:rFonts w:eastAsia="Times New Roman" w:cs="Times New Roman"/>
          <w:b/>
          <w:color w:val="0000FF"/>
        </w:rPr>
        <w:t>Italia-Birmania.</w:t>
      </w:r>
      <w:r w:rsidR="005A0920" w:rsidRPr="005A0920">
        <w:rPr>
          <w:rFonts w:eastAsia="Times New Roman" w:cs="Times New Roman"/>
          <w:b/>
          <w:color w:val="0000FF"/>
        </w:rPr>
        <w:t>I</w:t>
      </w:r>
      <w:r w:rsidRPr="005A0920">
        <w:rPr>
          <w:rFonts w:eastAsia="Times New Roman" w:cs="Times New Roman"/>
          <w:b/>
          <w:color w:val="0000FF"/>
        </w:rPr>
        <w:t>nsieme</w:t>
      </w:r>
      <w:r w:rsidRPr="00A74111">
        <w:rPr>
          <w:rFonts w:eastAsia="Times New Roman" w:cs="Times New Roman"/>
          <w:color w:val="0000FF"/>
        </w:rPr>
        <w:t xml:space="preserve"> si propone di lavorare con questo approccio sinergico e inclusivo</w:t>
      </w:r>
      <w:r w:rsidR="00D34942" w:rsidRPr="00A74111">
        <w:rPr>
          <w:rFonts w:eastAsia="Times New Roman" w:cs="Times New Roman"/>
          <w:color w:val="0000FF"/>
        </w:rPr>
        <w:t xml:space="preserve"> insieme ai </w:t>
      </w:r>
      <w:r w:rsidR="00F05602" w:rsidRPr="00A74111">
        <w:rPr>
          <w:rFonts w:eastAsia="Times New Roman" w:cs="Times New Roman"/>
          <w:color w:val="0000FF"/>
        </w:rPr>
        <w:t xml:space="preserve">nostri </w:t>
      </w:r>
      <w:r w:rsidR="00D34942" w:rsidRPr="00A74111">
        <w:rPr>
          <w:rFonts w:eastAsia="Times New Roman" w:cs="Times New Roman"/>
          <w:color w:val="0000FF"/>
        </w:rPr>
        <w:t>partner</w:t>
      </w:r>
      <w:r w:rsidR="006858C8">
        <w:rPr>
          <w:rFonts w:eastAsia="Times New Roman" w:cs="Times New Roman"/>
          <w:color w:val="0000FF"/>
        </w:rPr>
        <w:t>.</w:t>
      </w:r>
      <w:r w:rsidR="00D34942" w:rsidRPr="00A74111">
        <w:rPr>
          <w:rFonts w:eastAsia="Times New Roman" w:cs="Times New Roman"/>
          <w:color w:val="0000FF"/>
        </w:rPr>
        <w:t xml:space="preserve"> </w:t>
      </w:r>
    </w:p>
    <w:p w14:paraId="4E468487" w14:textId="77777777" w:rsidR="00244AAC" w:rsidRDefault="004A6591" w:rsidP="00447599">
      <w:pPr>
        <w:jc w:val="both"/>
        <w:rPr>
          <w:rFonts w:eastAsia="Times New Roman" w:cs="Times New Roman"/>
          <w:color w:val="0000FF"/>
        </w:rPr>
      </w:pPr>
      <w:r w:rsidRPr="00A74111">
        <w:rPr>
          <w:rFonts w:eastAsia="Times New Roman" w:cs="Times New Roman"/>
          <w:color w:val="0000FF"/>
        </w:rPr>
        <w:t xml:space="preserve">Concludo ringraziando i nostri amici  e le nostre amiche birmane per </w:t>
      </w:r>
      <w:r w:rsidR="007B71CA" w:rsidRPr="00A74111">
        <w:rPr>
          <w:rFonts w:eastAsia="Times New Roman" w:cs="Times New Roman"/>
          <w:color w:val="0000FF"/>
        </w:rPr>
        <w:t>l’enorme lavoro di</w:t>
      </w:r>
      <w:r w:rsidR="00244AAC">
        <w:rPr>
          <w:rFonts w:eastAsia="Times New Roman" w:cs="Times New Roman"/>
          <w:color w:val="0000FF"/>
        </w:rPr>
        <w:t xml:space="preserve"> questi lunghi e difficili anni,</w:t>
      </w:r>
      <w:r w:rsidR="007B71CA" w:rsidRPr="00A74111">
        <w:rPr>
          <w:rFonts w:eastAsia="Times New Roman" w:cs="Times New Roman"/>
          <w:color w:val="0000FF"/>
        </w:rPr>
        <w:t xml:space="preserve"> per l’insegnamento che ci danno con la loro perseveranza, costata enormi sacrifici ma che sta cominciando a dare i suoi frutti. </w:t>
      </w:r>
    </w:p>
    <w:p w14:paraId="5CD7452D" w14:textId="03D8A137" w:rsidR="00202A9E" w:rsidRPr="00A74111" w:rsidRDefault="007B71CA" w:rsidP="00447599">
      <w:pPr>
        <w:jc w:val="both"/>
        <w:rPr>
          <w:rFonts w:eastAsia="Times New Roman" w:cs="Times New Roman"/>
          <w:color w:val="0000FF"/>
        </w:rPr>
      </w:pPr>
      <w:r w:rsidRPr="00A74111">
        <w:rPr>
          <w:rFonts w:eastAsia="Times New Roman" w:cs="Times New Roman"/>
          <w:color w:val="0000FF"/>
        </w:rPr>
        <w:t>Credo che quanto loro hanno fatto nel corso della lunga dittatura e oggi</w:t>
      </w:r>
      <w:r w:rsidR="00B66B04">
        <w:rPr>
          <w:rFonts w:eastAsia="Times New Roman" w:cs="Times New Roman"/>
          <w:color w:val="0000FF"/>
        </w:rPr>
        <w:t>,</w:t>
      </w:r>
      <w:r w:rsidRPr="00A74111">
        <w:rPr>
          <w:rFonts w:eastAsia="Times New Roman" w:cs="Times New Roman"/>
          <w:color w:val="0000FF"/>
        </w:rPr>
        <w:t xml:space="preserve"> nella nuova situazione, con una forte apertura di credito anche nei confronti </w:t>
      </w:r>
      <w:r w:rsidR="006858C8">
        <w:rPr>
          <w:rFonts w:eastAsia="Times New Roman" w:cs="Times New Roman"/>
          <w:color w:val="0000FF"/>
        </w:rPr>
        <w:t xml:space="preserve">delle piccole imprese del settore e </w:t>
      </w:r>
      <w:r w:rsidRPr="00A74111">
        <w:rPr>
          <w:rFonts w:eastAsia="Times New Roman" w:cs="Times New Roman"/>
          <w:color w:val="0000FF"/>
        </w:rPr>
        <w:t>delle istituzioni del loro paese, debba essere accompagnata</w:t>
      </w:r>
      <w:r w:rsidR="006858C8">
        <w:rPr>
          <w:rFonts w:eastAsia="Times New Roman" w:cs="Times New Roman"/>
          <w:color w:val="0000FF"/>
        </w:rPr>
        <w:t>,</w:t>
      </w:r>
      <w:r w:rsidRPr="00A74111">
        <w:rPr>
          <w:rFonts w:eastAsia="Times New Roman" w:cs="Times New Roman"/>
          <w:color w:val="0000FF"/>
        </w:rPr>
        <w:t xml:space="preserve"> in una sorta di staffetta, dal nostro contributo e dal sostegno </w:t>
      </w:r>
      <w:r w:rsidR="00FD13FC" w:rsidRPr="00A74111">
        <w:rPr>
          <w:rFonts w:eastAsia="Times New Roman" w:cs="Times New Roman"/>
          <w:color w:val="0000FF"/>
        </w:rPr>
        <w:t>del</w:t>
      </w:r>
      <w:r w:rsidRPr="00A74111">
        <w:rPr>
          <w:rFonts w:eastAsia="Times New Roman" w:cs="Times New Roman"/>
          <w:color w:val="0000FF"/>
        </w:rPr>
        <w:t xml:space="preserve">le </w:t>
      </w:r>
      <w:r w:rsidR="00FD13FC" w:rsidRPr="00A74111">
        <w:rPr>
          <w:rFonts w:eastAsia="Times New Roman" w:cs="Times New Roman"/>
          <w:color w:val="0000FF"/>
        </w:rPr>
        <w:t>istituzioni che oggi hanno voluto essere con noi, e che ringrazio, perché i contenuti della</w:t>
      </w:r>
      <w:r w:rsidRPr="00A74111">
        <w:rPr>
          <w:rFonts w:eastAsia="Times New Roman" w:cs="Times New Roman"/>
          <w:color w:val="0000FF"/>
        </w:rPr>
        <w:t xml:space="preserve"> Carta di Milano </w:t>
      </w:r>
      <w:r w:rsidR="00FD13FC" w:rsidRPr="00A74111">
        <w:rPr>
          <w:rFonts w:eastAsia="Times New Roman" w:cs="Times New Roman"/>
          <w:color w:val="0000FF"/>
        </w:rPr>
        <w:t xml:space="preserve">possano svilupparsi </w:t>
      </w:r>
      <w:r w:rsidR="00202A9E" w:rsidRPr="00A74111">
        <w:rPr>
          <w:rFonts w:eastAsia="Times New Roman" w:cs="Times New Roman"/>
          <w:color w:val="0000FF"/>
        </w:rPr>
        <w:t>anche in Birmania.</w:t>
      </w:r>
    </w:p>
    <w:p w14:paraId="5B66813D" w14:textId="2C1695CE" w:rsidR="004A6591" w:rsidRPr="00A74111" w:rsidRDefault="00202A9E" w:rsidP="00447599">
      <w:pPr>
        <w:jc w:val="both"/>
        <w:rPr>
          <w:rFonts w:eastAsia="Times New Roman" w:cs="Times New Roman"/>
          <w:color w:val="0000FF"/>
        </w:rPr>
      </w:pPr>
      <w:r w:rsidRPr="00A74111">
        <w:rPr>
          <w:rFonts w:eastAsia="Times New Roman" w:cs="Times New Roman"/>
          <w:color w:val="0000FF"/>
        </w:rPr>
        <w:t>Buon lavoro.</w:t>
      </w:r>
      <w:r w:rsidR="00FD13FC" w:rsidRPr="00A74111">
        <w:rPr>
          <w:rFonts w:eastAsia="Times New Roman" w:cs="Times New Roman"/>
          <w:color w:val="0000FF"/>
        </w:rPr>
        <w:t xml:space="preserve">  </w:t>
      </w:r>
    </w:p>
    <w:p w14:paraId="5C7D6CCC" w14:textId="77777777" w:rsidR="00C407EE" w:rsidRPr="00A74111" w:rsidRDefault="00C407EE" w:rsidP="00447599">
      <w:pPr>
        <w:jc w:val="both"/>
      </w:pPr>
    </w:p>
    <w:p w14:paraId="33589DFA" w14:textId="77777777" w:rsidR="0018757C" w:rsidRPr="00A74111" w:rsidRDefault="0018757C" w:rsidP="00447599">
      <w:pPr>
        <w:jc w:val="both"/>
      </w:pPr>
    </w:p>
    <w:p w14:paraId="488AF5EC" w14:textId="77777777" w:rsidR="00D36E32" w:rsidRPr="00A74111" w:rsidRDefault="00D36E32" w:rsidP="00447599">
      <w:pPr>
        <w:spacing w:before="100" w:beforeAutospacing="1" w:after="100" w:afterAutospacing="1"/>
        <w:jc w:val="both"/>
        <w:rPr>
          <w:rFonts w:cs="Times New Roman"/>
        </w:rPr>
      </w:pPr>
      <w:r w:rsidRPr="00A74111">
        <w:rPr>
          <w:rFonts w:cs="Times New Roman"/>
        </w:rPr>
        <w:t> </w:t>
      </w:r>
    </w:p>
    <w:p w14:paraId="7DDA0DE5" w14:textId="77777777" w:rsidR="00D36E32" w:rsidRPr="00A74111" w:rsidRDefault="00D36E32" w:rsidP="00447599">
      <w:pPr>
        <w:spacing w:before="100" w:beforeAutospacing="1" w:after="100" w:afterAutospacing="1"/>
        <w:jc w:val="both"/>
        <w:rPr>
          <w:rFonts w:cs="Times New Roman"/>
        </w:rPr>
      </w:pPr>
      <w:r w:rsidRPr="00A74111">
        <w:rPr>
          <w:rFonts w:cs="Times New Roman"/>
        </w:rPr>
        <w:t> </w:t>
      </w:r>
    </w:p>
    <w:p w14:paraId="69B14BF2" w14:textId="28AD7893" w:rsidR="00FA75A2" w:rsidRPr="00A74111" w:rsidRDefault="00FA75A2" w:rsidP="00202A9E">
      <w:pPr>
        <w:spacing w:before="100" w:beforeAutospacing="1" w:after="100" w:afterAutospacing="1"/>
        <w:jc w:val="both"/>
      </w:pPr>
    </w:p>
    <w:sectPr w:rsidR="00FA75A2" w:rsidRPr="00A74111" w:rsidSect="00421DD8">
      <w:footerReference w:type="even" r:id="rId8"/>
      <w:footerReference w:type="default" r:id="rId9"/>
      <w:pgSz w:w="11900" w:h="16840"/>
      <w:pgMar w:top="1417" w:right="169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24397" w14:textId="77777777" w:rsidR="005A0920" w:rsidRDefault="005A0920" w:rsidP="00447599">
      <w:r>
        <w:separator/>
      </w:r>
    </w:p>
  </w:endnote>
  <w:endnote w:type="continuationSeparator" w:id="0">
    <w:p w14:paraId="4FB3B421" w14:textId="77777777" w:rsidR="005A0920" w:rsidRDefault="005A0920" w:rsidP="0044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45 Ligh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71488" w14:textId="77777777" w:rsidR="005A0920" w:rsidRDefault="005A0920" w:rsidP="004A659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4FB812B" w14:textId="77777777" w:rsidR="005A0920" w:rsidRDefault="005A0920" w:rsidP="00447599">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3DFF9" w14:textId="77777777" w:rsidR="005A0920" w:rsidRDefault="005A0920" w:rsidP="004A659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2433A">
      <w:rPr>
        <w:rStyle w:val="Numeropagina"/>
        <w:noProof/>
      </w:rPr>
      <w:t>1</w:t>
    </w:r>
    <w:r>
      <w:rPr>
        <w:rStyle w:val="Numeropagina"/>
      </w:rPr>
      <w:fldChar w:fldCharType="end"/>
    </w:r>
  </w:p>
  <w:p w14:paraId="4542689B" w14:textId="77777777" w:rsidR="005A0920" w:rsidRDefault="005A0920" w:rsidP="00447599">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0A844" w14:textId="77777777" w:rsidR="005A0920" w:rsidRDefault="005A0920" w:rsidP="00447599">
      <w:r>
        <w:separator/>
      </w:r>
    </w:p>
  </w:footnote>
  <w:footnote w:type="continuationSeparator" w:id="0">
    <w:p w14:paraId="6CCE3E0C" w14:textId="77777777" w:rsidR="005A0920" w:rsidRDefault="005A0920" w:rsidP="004475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28B"/>
    <w:multiLevelType w:val="hybridMultilevel"/>
    <w:tmpl w:val="CEB6C410"/>
    <w:lvl w:ilvl="0" w:tplc="0410000F">
      <w:start w:val="1"/>
      <w:numFmt w:val="decimal"/>
      <w:lvlText w:val="%1."/>
      <w:lvlJc w:val="left"/>
      <w:pPr>
        <w:ind w:left="1627" w:hanging="360"/>
      </w:pPr>
    </w:lvl>
    <w:lvl w:ilvl="1" w:tplc="04100019" w:tentative="1">
      <w:start w:val="1"/>
      <w:numFmt w:val="lowerLetter"/>
      <w:lvlText w:val="%2."/>
      <w:lvlJc w:val="left"/>
      <w:pPr>
        <w:ind w:left="2347" w:hanging="360"/>
      </w:pPr>
    </w:lvl>
    <w:lvl w:ilvl="2" w:tplc="0410001B" w:tentative="1">
      <w:start w:val="1"/>
      <w:numFmt w:val="lowerRoman"/>
      <w:lvlText w:val="%3."/>
      <w:lvlJc w:val="right"/>
      <w:pPr>
        <w:ind w:left="3067" w:hanging="180"/>
      </w:pPr>
    </w:lvl>
    <w:lvl w:ilvl="3" w:tplc="0410000F" w:tentative="1">
      <w:start w:val="1"/>
      <w:numFmt w:val="decimal"/>
      <w:lvlText w:val="%4."/>
      <w:lvlJc w:val="left"/>
      <w:pPr>
        <w:ind w:left="3787" w:hanging="360"/>
      </w:pPr>
    </w:lvl>
    <w:lvl w:ilvl="4" w:tplc="04100019" w:tentative="1">
      <w:start w:val="1"/>
      <w:numFmt w:val="lowerLetter"/>
      <w:lvlText w:val="%5."/>
      <w:lvlJc w:val="left"/>
      <w:pPr>
        <w:ind w:left="4507" w:hanging="360"/>
      </w:pPr>
    </w:lvl>
    <w:lvl w:ilvl="5" w:tplc="0410001B" w:tentative="1">
      <w:start w:val="1"/>
      <w:numFmt w:val="lowerRoman"/>
      <w:lvlText w:val="%6."/>
      <w:lvlJc w:val="right"/>
      <w:pPr>
        <w:ind w:left="5227" w:hanging="180"/>
      </w:pPr>
    </w:lvl>
    <w:lvl w:ilvl="6" w:tplc="0410000F" w:tentative="1">
      <w:start w:val="1"/>
      <w:numFmt w:val="decimal"/>
      <w:lvlText w:val="%7."/>
      <w:lvlJc w:val="left"/>
      <w:pPr>
        <w:ind w:left="5947" w:hanging="360"/>
      </w:pPr>
    </w:lvl>
    <w:lvl w:ilvl="7" w:tplc="04100019" w:tentative="1">
      <w:start w:val="1"/>
      <w:numFmt w:val="lowerLetter"/>
      <w:lvlText w:val="%8."/>
      <w:lvlJc w:val="left"/>
      <w:pPr>
        <w:ind w:left="6667" w:hanging="360"/>
      </w:pPr>
    </w:lvl>
    <w:lvl w:ilvl="8" w:tplc="0410001B" w:tentative="1">
      <w:start w:val="1"/>
      <w:numFmt w:val="lowerRoman"/>
      <w:lvlText w:val="%9."/>
      <w:lvlJc w:val="right"/>
      <w:pPr>
        <w:ind w:left="73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F"/>
    <w:rsid w:val="000051D1"/>
    <w:rsid w:val="00013DFD"/>
    <w:rsid w:val="00050E17"/>
    <w:rsid w:val="000541F1"/>
    <w:rsid w:val="00057490"/>
    <w:rsid w:val="000638E1"/>
    <w:rsid w:val="000A7423"/>
    <w:rsid w:val="000B1373"/>
    <w:rsid w:val="000B6551"/>
    <w:rsid w:val="000C21B7"/>
    <w:rsid w:val="000D04A8"/>
    <w:rsid w:val="000E1B00"/>
    <w:rsid w:val="000F6391"/>
    <w:rsid w:val="001611E5"/>
    <w:rsid w:val="001725FF"/>
    <w:rsid w:val="0018757C"/>
    <w:rsid w:val="00192BAE"/>
    <w:rsid w:val="001931BE"/>
    <w:rsid w:val="001C14DC"/>
    <w:rsid w:val="001D256D"/>
    <w:rsid w:val="001D504F"/>
    <w:rsid w:val="001E5255"/>
    <w:rsid w:val="00202A9E"/>
    <w:rsid w:val="00207561"/>
    <w:rsid w:val="0023514B"/>
    <w:rsid w:val="0024161D"/>
    <w:rsid w:val="00244AAC"/>
    <w:rsid w:val="00266E7F"/>
    <w:rsid w:val="00267684"/>
    <w:rsid w:val="002847DD"/>
    <w:rsid w:val="002E079C"/>
    <w:rsid w:val="002E7233"/>
    <w:rsid w:val="002E7AD1"/>
    <w:rsid w:val="00322E76"/>
    <w:rsid w:val="00332E7D"/>
    <w:rsid w:val="0037255B"/>
    <w:rsid w:val="00381D01"/>
    <w:rsid w:val="00394D28"/>
    <w:rsid w:val="003B6F02"/>
    <w:rsid w:val="00412853"/>
    <w:rsid w:val="004177F7"/>
    <w:rsid w:val="00421DD8"/>
    <w:rsid w:val="00434FAC"/>
    <w:rsid w:val="00447599"/>
    <w:rsid w:val="004676E7"/>
    <w:rsid w:val="00476A1A"/>
    <w:rsid w:val="00485A9A"/>
    <w:rsid w:val="004A6591"/>
    <w:rsid w:val="004B4167"/>
    <w:rsid w:val="004E43FC"/>
    <w:rsid w:val="004E764C"/>
    <w:rsid w:val="004F747B"/>
    <w:rsid w:val="00501625"/>
    <w:rsid w:val="00523F7B"/>
    <w:rsid w:val="0052602E"/>
    <w:rsid w:val="0057795C"/>
    <w:rsid w:val="005A0920"/>
    <w:rsid w:val="005A767D"/>
    <w:rsid w:val="005B22C3"/>
    <w:rsid w:val="005C2329"/>
    <w:rsid w:val="005E519D"/>
    <w:rsid w:val="00614B3C"/>
    <w:rsid w:val="00624724"/>
    <w:rsid w:val="006450AF"/>
    <w:rsid w:val="00647CE4"/>
    <w:rsid w:val="0068565C"/>
    <w:rsid w:val="006858C8"/>
    <w:rsid w:val="00686C75"/>
    <w:rsid w:val="006878E2"/>
    <w:rsid w:val="00692C89"/>
    <w:rsid w:val="006A4539"/>
    <w:rsid w:val="006A5FB7"/>
    <w:rsid w:val="006C2081"/>
    <w:rsid w:val="006C291E"/>
    <w:rsid w:val="006C3E98"/>
    <w:rsid w:val="006C3F1B"/>
    <w:rsid w:val="006D11E7"/>
    <w:rsid w:val="006E5691"/>
    <w:rsid w:val="00706578"/>
    <w:rsid w:val="007223FF"/>
    <w:rsid w:val="00747D1B"/>
    <w:rsid w:val="00757BD8"/>
    <w:rsid w:val="0077231F"/>
    <w:rsid w:val="00774BC6"/>
    <w:rsid w:val="00776E72"/>
    <w:rsid w:val="0078189E"/>
    <w:rsid w:val="007B0B24"/>
    <w:rsid w:val="007B37D7"/>
    <w:rsid w:val="007B71CA"/>
    <w:rsid w:val="007C0C1F"/>
    <w:rsid w:val="007D2018"/>
    <w:rsid w:val="007D5F1B"/>
    <w:rsid w:val="00805BCD"/>
    <w:rsid w:val="008146C6"/>
    <w:rsid w:val="00823BF4"/>
    <w:rsid w:val="00834A6A"/>
    <w:rsid w:val="00855E01"/>
    <w:rsid w:val="008645C2"/>
    <w:rsid w:val="008841D1"/>
    <w:rsid w:val="0089787C"/>
    <w:rsid w:val="008A6112"/>
    <w:rsid w:val="008B203C"/>
    <w:rsid w:val="008C6167"/>
    <w:rsid w:val="008C6DD2"/>
    <w:rsid w:val="008D6994"/>
    <w:rsid w:val="008E28A5"/>
    <w:rsid w:val="008F650F"/>
    <w:rsid w:val="009237F5"/>
    <w:rsid w:val="00947AA4"/>
    <w:rsid w:val="009925E8"/>
    <w:rsid w:val="009B12B3"/>
    <w:rsid w:val="009B582B"/>
    <w:rsid w:val="009C0AD5"/>
    <w:rsid w:val="009E4AC9"/>
    <w:rsid w:val="009E566E"/>
    <w:rsid w:val="00A152CF"/>
    <w:rsid w:val="00A5498A"/>
    <w:rsid w:val="00A62FE0"/>
    <w:rsid w:val="00A716AD"/>
    <w:rsid w:val="00A72F7A"/>
    <w:rsid w:val="00A74111"/>
    <w:rsid w:val="00AA2EB9"/>
    <w:rsid w:val="00AC5475"/>
    <w:rsid w:val="00AD48AA"/>
    <w:rsid w:val="00AE0B24"/>
    <w:rsid w:val="00AE39D6"/>
    <w:rsid w:val="00AE45A5"/>
    <w:rsid w:val="00AF2602"/>
    <w:rsid w:val="00B10923"/>
    <w:rsid w:val="00B30E31"/>
    <w:rsid w:val="00B36601"/>
    <w:rsid w:val="00B62306"/>
    <w:rsid w:val="00B66B04"/>
    <w:rsid w:val="00B73BD4"/>
    <w:rsid w:val="00B808EA"/>
    <w:rsid w:val="00BB3E60"/>
    <w:rsid w:val="00BB584D"/>
    <w:rsid w:val="00BD2DFB"/>
    <w:rsid w:val="00BD3607"/>
    <w:rsid w:val="00BE2F9B"/>
    <w:rsid w:val="00C05F3F"/>
    <w:rsid w:val="00C17C64"/>
    <w:rsid w:val="00C26C27"/>
    <w:rsid w:val="00C407EE"/>
    <w:rsid w:val="00C561D9"/>
    <w:rsid w:val="00CB4B08"/>
    <w:rsid w:val="00CB5DC8"/>
    <w:rsid w:val="00CC43C6"/>
    <w:rsid w:val="00CD456E"/>
    <w:rsid w:val="00CE212E"/>
    <w:rsid w:val="00CE6BD6"/>
    <w:rsid w:val="00D027CF"/>
    <w:rsid w:val="00D34942"/>
    <w:rsid w:val="00D36E32"/>
    <w:rsid w:val="00D401B0"/>
    <w:rsid w:val="00D5675F"/>
    <w:rsid w:val="00D57844"/>
    <w:rsid w:val="00D93692"/>
    <w:rsid w:val="00DA6B99"/>
    <w:rsid w:val="00DD09ED"/>
    <w:rsid w:val="00DD1BC1"/>
    <w:rsid w:val="00DD2CF1"/>
    <w:rsid w:val="00DF7692"/>
    <w:rsid w:val="00E33F52"/>
    <w:rsid w:val="00E35DC3"/>
    <w:rsid w:val="00E55FF0"/>
    <w:rsid w:val="00E5772A"/>
    <w:rsid w:val="00E63257"/>
    <w:rsid w:val="00EB1AA1"/>
    <w:rsid w:val="00EB2E30"/>
    <w:rsid w:val="00EF293C"/>
    <w:rsid w:val="00F05602"/>
    <w:rsid w:val="00F07FE0"/>
    <w:rsid w:val="00F2433A"/>
    <w:rsid w:val="00F25948"/>
    <w:rsid w:val="00F52F14"/>
    <w:rsid w:val="00F617CD"/>
    <w:rsid w:val="00F65533"/>
    <w:rsid w:val="00F93505"/>
    <w:rsid w:val="00F95E51"/>
    <w:rsid w:val="00FA75A2"/>
    <w:rsid w:val="00FD13FC"/>
    <w:rsid w:val="00FD5216"/>
    <w:rsid w:val="00FE10AA"/>
    <w:rsid w:val="00FE7674"/>
    <w:rsid w:val="00FF048C"/>
    <w:rsid w:val="00FF41CA"/>
    <w:rsid w:val="00FF493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0705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6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D36E32"/>
    <w:pPr>
      <w:spacing w:before="100" w:beforeAutospacing="1" w:after="100" w:afterAutospacing="1"/>
      <w:outlineLvl w:val="2"/>
    </w:pPr>
    <w:rPr>
      <w:rFonts w:ascii="Times" w:hAnsi="Times"/>
      <w:b/>
      <w:bCs/>
      <w:sz w:val="27"/>
      <w:szCs w:val="27"/>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36E32"/>
    <w:pPr>
      <w:spacing w:before="100" w:beforeAutospacing="1" w:after="100" w:afterAutospacing="1"/>
    </w:pPr>
    <w:rPr>
      <w:rFonts w:ascii="Times" w:hAnsi="Times" w:cs="Times New Roman"/>
      <w:sz w:val="20"/>
      <w:szCs w:val="20"/>
    </w:rPr>
  </w:style>
  <w:style w:type="character" w:customStyle="1" w:styleId="Titolo3Carattere">
    <w:name w:val="Titolo 3 Carattere"/>
    <w:basedOn w:val="Caratterepredefinitoparagrafo"/>
    <w:link w:val="Titolo3"/>
    <w:uiPriority w:val="9"/>
    <w:rsid w:val="00D36E32"/>
    <w:rPr>
      <w:rFonts w:ascii="Times" w:hAnsi="Times"/>
      <w:b/>
      <w:bCs/>
      <w:sz w:val="27"/>
      <w:szCs w:val="27"/>
    </w:rPr>
  </w:style>
  <w:style w:type="paragraph" w:customStyle="1" w:styleId="Pa1">
    <w:name w:val="Pa1"/>
    <w:basedOn w:val="Normale"/>
    <w:next w:val="Normale"/>
    <w:uiPriority w:val="99"/>
    <w:rsid w:val="00774BC6"/>
    <w:pPr>
      <w:widowControl w:val="0"/>
      <w:autoSpaceDE w:val="0"/>
      <w:autoSpaceDN w:val="0"/>
      <w:adjustRightInd w:val="0"/>
      <w:spacing w:line="241" w:lineRule="atLeast"/>
    </w:pPr>
    <w:rPr>
      <w:rFonts w:ascii="Helvetica 45 Light" w:hAnsi="Helvetica 45 Light" w:cs="Times New Roman"/>
    </w:rPr>
  </w:style>
  <w:style w:type="character" w:customStyle="1" w:styleId="A2">
    <w:name w:val="A2"/>
    <w:uiPriority w:val="99"/>
    <w:rsid w:val="00774BC6"/>
    <w:rPr>
      <w:rFonts w:cs="Helvetica 45 Light"/>
      <w:color w:val="000000"/>
      <w:sz w:val="28"/>
      <w:szCs w:val="28"/>
    </w:rPr>
  </w:style>
  <w:style w:type="paragraph" w:styleId="Paragrafoelenco">
    <w:name w:val="List Paragraph"/>
    <w:basedOn w:val="Normale"/>
    <w:uiPriority w:val="34"/>
    <w:qFormat/>
    <w:rsid w:val="00332E7D"/>
    <w:pPr>
      <w:spacing w:after="200" w:line="276" w:lineRule="auto"/>
      <w:ind w:left="720"/>
      <w:contextualSpacing/>
    </w:pPr>
    <w:rPr>
      <w:rFonts w:ascii="Calibri" w:eastAsia="Calibri" w:hAnsi="Calibri" w:cs="Times New Roman"/>
      <w:sz w:val="22"/>
      <w:szCs w:val="22"/>
      <w:lang w:eastAsia="en-US"/>
    </w:rPr>
  </w:style>
  <w:style w:type="character" w:customStyle="1" w:styleId="Enfasi">
    <w:name w:val="Enfasi"/>
    <w:basedOn w:val="Caratterepredefinitoparagrafo"/>
    <w:uiPriority w:val="99"/>
    <w:rsid w:val="0068565C"/>
    <w:rPr>
      <w:rFonts w:cs="Times New Roman"/>
      <w:b/>
      <w:bCs/>
    </w:rPr>
  </w:style>
  <w:style w:type="paragraph" w:styleId="Testofumetto">
    <w:name w:val="Balloon Text"/>
    <w:basedOn w:val="Normale"/>
    <w:link w:val="TestofumettoCarattere"/>
    <w:uiPriority w:val="99"/>
    <w:semiHidden/>
    <w:unhideWhenUsed/>
    <w:rsid w:val="00B30E3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30E31"/>
    <w:rPr>
      <w:rFonts w:ascii="Lucida Grande" w:hAnsi="Lucida Grande" w:cs="Lucida Grande"/>
      <w:sz w:val="18"/>
      <w:szCs w:val="18"/>
    </w:rPr>
  </w:style>
  <w:style w:type="paragraph" w:styleId="Pidipagina">
    <w:name w:val="footer"/>
    <w:basedOn w:val="Normale"/>
    <w:link w:val="PidipaginaCarattere"/>
    <w:uiPriority w:val="99"/>
    <w:unhideWhenUsed/>
    <w:rsid w:val="00447599"/>
    <w:pPr>
      <w:tabs>
        <w:tab w:val="center" w:pos="4819"/>
        <w:tab w:val="right" w:pos="9638"/>
      </w:tabs>
    </w:pPr>
  </w:style>
  <w:style w:type="character" w:customStyle="1" w:styleId="PidipaginaCarattere">
    <w:name w:val="Piè di pagina Carattere"/>
    <w:basedOn w:val="Caratterepredefinitoparagrafo"/>
    <w:link w:val="Pidipagina"/>
    <w:uiPriority w:val="99"/>
    <w:rsid w:val="00447599"/>
  </w:style>
  <w:style w:type="character" w:styleId="Numeropagina">
    <w:name w:val="page number"/>
    <w:basedOn w:val="Caratterepredefinitoparagrafo"/>
    <w:uiPriority w:val="99"/>
    <w:semiHidden/>
    <w:unhideWhenUsed/>
    <w:rsid w:val="00447599"/>
  </w:style>
  <w:style w:type="paragraph" w:styleId="Nessunaspaziatura">
    <w:name w:val="No Spacing"/>
    <w:uiPriority w:val="68"/>
    <w:qFormat/>
    <w:rsid w:val="00447599"/>
    <w:rPr>
      <w:rFonts w:eastAsia="MS Mincho"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6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D36E32"/>
    <w:pPr>
      <w:spacing w:before="100" w:beforeAutospacing="1" w:after="100" w:afterAutospacing="1"/>
      <w:outlineLvl w:val="2"/>
    </w:pPr>
    <w:rPr>
      <w:rFonts w:ascii="Times" w:hAnsi="Times"/>
      <w:b/>
      <w:bCs/>
      <w:sz w:val="27"/>
      <w:szCs w:val="27"/>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36E32"/>
    <w:pPr>
      <w:spacing w:before="100" w:beforeAutospacing="1" w:after="100" w:afterAutospacing="1"/>
    </w:pPr>
    <w:rPr>
      <w:rFonts w:ascii="Times" w:hAnsi="Times" w:cs="Times New Roman"/>
      <w:sz w:val="20"/>
      <w:szCs w:val="20"/>
    </w:rPr>
  </w:style>
  <w:style w:type="character" w:customStyle="1" w:styleId="Titolo3Carattere">
    <w:name w:val="Titolo 3 Carattere"/>
    <w:basedOn w:val="Caratterepredefinitoparagrafo"/>
    <w:link w:val="Titolo3"/>
    <w:uiPriority w:val="9"/>
    <w:rsid w:val="00D36E32"/>
    <w:rPr>
      <w:rFonts w:ascii="Times" w:hAnsi="Times"/>
      <w:b/>
      <w:bCs/>
      <w:sz w:val="27"/>
      <w:szCs w:val="27"/>
    </w:rPr>
  </w:style>
  <w:style w:type="paragraph" w:customStyle="1" w:styleId="Pa1">
    <w:name w:val="Pa1"/>
    <w:basedOn w:val="Normale"/>
    <w:next w:val="Normale"/>
    <w:uiPriority w:val="99"/>
    <w:rsid w:val="00774BC6"/>
    <w:pPr>
      <w:widowControl w:val="0"/>
      <w:autoSpaceDE w:val="0"/>
      <w:autoSpaceDN w:val="0"/>
      <w:adjustRightInd w:val="0"/>
      <w:spacing w:line="241" w:lineRule="atLeast"/>
    </w:pPr>
    <w:rPr>
      <w:rFonts w:ascii="Helvetica 45 Light" w:hAnsi="Helvetica 45 Light" w:cs="Times New Roman"/>
    </w:rPr>
  </w:style>
  <w:style w:type="character" w:customStyle="1" w:styleId="A2">
    <w:name w:val="A2"/>
    <w:uiPriority w:val="99"/>
    <w:rsid w:val="00774BC6"/>
    <w:rPr>
      <w:rFonts w:cs="Helvetica 45 Light"/>
      <w:color w:val="000000"/>
      <w:sz w:val="28"/>
      <w:szCs w:val="28"/>
    </w:rPr>
  </w:style>
  <w:style w:type="paragraph" w:styleId="Paragrafoelenco">
    <w:name w:val="List Paragraph"/>
    <w:basedOn w:val="Normale"/>
    <w:uiPriority w:val="34"/>
    <w:qFormat/>
    <w:rsid w:val="00332E7D"/>
    <w:pPr>
      <w:spacing w:after="200" w:line="276" w:lineRule="auto"/>
      <w:ind w:left="720"/>
      <w:contextualSpacing/>
    </w:pPr>
    <w:rPr>
      <w:rFonts w:ascii="Calibri" w:eastAsia="Calibri" w:hAnsi="Calibri" w:cs="Times New Roman"/>
      <w:sz w:val="22"/>
      <w:szCs w:val="22"/>
      <w:lang w:eastAsia="en-US"/>
    </w:rPr>
  </w:style>
  <w:style w:type="character" w:customStyle="1" w:styleId="Enfasi">
    <w:name w:val="Enfasi"/>
    <w:basedOn w:val="Caratterepredefinitoparagrafo"/>
    <w:uiPriority w:val="99"/>
    <w:rsid w:val="0068565C"/>
    <w:rPr>
      <w:rFonts w:cs="Times New Roman"/>
      <w:b/>
      <w:bCs/>
    </w:rPr>
  </w:style>
  <w:style w:type="paragraph" w:styleId="Testofumetto">
    <w:name w:val="Balloon Text"/>
    <w:basedOn w:val="Normale"/>
    <w:link w:val="TestofumettoCarattere"/>
    <w:uiPriority w:val="99"/>
    <w:semiHidden/>
    <w:unhideWhenUsed/>
    <w:rsid w:val="00B30E3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30E31"/>
    <w:rPr>
      <w:rFonts w:ascii="Lucida Grande" w:hAnsi="Lucida Grande" w:cs="Lucida Grande"/>
      <w:sz w:val="18"/>
      <w:szCs w:val="18"/>
    </w:rPr>
  </w:style>
  <w:style w:type="paragraph" w:styleId="Pidipagina">
    <w:name w:val="footer"/>
    <w:basedOn w:val="Normale"/>
    <w:link w:val="PidipaginaCarattere"/>
    <w:uiPriority w:val="99"/>
    <w:unhideWhenUsed/>
    <w:rsid w:val="00447599"/>
    <w:pPr>
      <w:tabs>
        <w:tab w:val="center" w:pos="4819"/>
        <w:tab w:val="right" w:pos="9638"/>
      </w:tabs>
    </w:pPr>
  </w:style>
  <w:style w:type="character" w:customStyle="1" w:styleId="PidipaginaCarattere">
    <w:name w:val="Piè di pagina Carattere"/>
    <w:basedOn w:val="Caratterepredefinitoparagrafo"/>
    <w:link w:val="Pidipagina"/>
    <w:uiPriority w:val="99"/>
    <w:rsid w:val="00447599"/>
  </w:style>
  <w:style w:type="character" w:styleId="Numeropagina">
    <w:name w:val="page number"/>
    <w:basedOn w:val="Caratterepredefinitoparagrafo"/>
    <w:uiPriority w:val="99"/>
    <w:semiHidden/>
    <w:unhideWhenUsed/>
    <w:rsid w:val="00447599"/>
  </w:style>
  <w:style w:type="paragraph" w:styleId="Nessunaspaziatura">
    <w:name w:val="No Spacing"/>
    <w:uiPriority w:val="68"/>
    <w:qFormat/>
    <w:rsid w:val="00447599"/>
    <w:rPr>
      <w:rFonts w:eastAsia="MS Mincho"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7725">
      <w:bodyDiv w:val="1"/>
      <w:marLeft w:val="0"/>
      <w:marRight w:val="0"/>
      <w:marTop w:val="0"/>
      <w:marBottom w:val="0"/>
      <w:divBdr>
        <w:top w:val="none" w:sz="0" w:space="0" w:color="auto"/>
        <w:left w:val="none" w:sz="0" w:space="0" w:color="auto"/>
        <w:bottom w:val="none" w:sz="0" w:space="0" w:color="auto"/>
        <w:right w:val="none" w:sz="0" w:space="0" w:color="auto"/>
      </w:divBdr>
    </w:div>
    <w:div w:id="80880582">
      <w:bodyDiv w:val="1"/>
      <w:marLeft w:val="0"/>
      <w:marRight w:val="0"/>
      <w:marTop w:val="0"/>
      <w:marBottom w:val="0"/>
      <w:divBdr>
        <w:top w:val="none" w:sz="0" w:space="0" w:color="auto"/>
        <w:left w:val="none" w:sz="0" w:space="0" w:color="auto"/>
        <w:bottom w:val="none" w:sz="0" w:space="0" w:color="auto"/>
        <w:right w:val="none" w:sz="0" w:space="0" w:color="auto"/>
      </w:divBdr>
      <w:divsChild>
        <w:div w:id="1528907911">
          <w:marLeft w:val="0"/>
          <w:marRight w:val="0"/>
          <w:marTop w:val="0"/>
          <w:marBottom w:val="0"/>
          <w:divBdr>
            <w:top w:val="none" w:sz="0" w:space="0" w:color="auto"/>
            <w:left w:val="none" w:sz="0" w:space="0" w:color="auto"/>
            <w:bottom w:val="none" w:sz="0" w:space="0" w:color="auto"/>
            <w:right w:val="none" w:sz="0" w:space="0" w:color="auto"/>
          </w:divBdr>
        </w:div>
        <w:div w:id="40980445">
          <w:marLeft w:val="0"/>
          <w:marRight w:val="0"/>
          <w:marTop w:val="0"/>
          <w:marBottom w:val="0"/>
          <w:divBdr>
            <w:top w:val="none" w:sz="0" w:space="0" w:color="auto"/>
            <w:left w:val="none" w:sz="0" w:space="0" w:color="auto"/>
            <w:bottom w:val="none" w:sz="0" w:space="0" w:color="auto"/>
            <w:right w:val="none" w:sz="0" w:space="0" w:color="auto"/>
          </w:divBdr>
        </w:div>
        <w:div w:id="1769815890">
          <w:marLeft w:val="0"/>
          <w:marRight w:val="0"/>
          <w:marTop w:val="0"/>
          <w:marBottom w:val="0"/>
          <w:divBdr>
            <w:top w:val="none" w:sz="0" w:space="0" w:color="auto"/>
            <w:left w:val="none" w:sz="0" w:space="0" w:color="auto"/>
            <w:bottom w:val="none" w:sz="0" w:space="0" w:color="auto"/>
            <w:right w:val="none" w:sz="0" w:space="0" w:color="auto"/>
          </w:divBdr>
        </w:div>
        <w:div w:id="899750877">
          <w:marLeft w:val="0"/>
          <w:marRight w:val="0"/>
          <w:marTop w:val="0"/>
          <w:marBottom w:val="0"/>
          <w:divBdr>
            <w:top w:val="none" w:sz="0" w:space="0" w:color="auto"/>
            <w:left w:val="none" w:sz="0" w:space="0" w:color="auto"/>
            <w:bottom w:val="none" w:sz="0" w:space="0" w:color="auto"/>
            <w:right w:val="none" w:sz="0" w:space="0" w:color="auto"/>
          </w:divBdr>
        </w:div>
        <w:div w:id="1832791198">
          <w:marLeft w:val="0"/>
          <w:marRight w:val="0"/>
          <w:marTop w:val="0"/>
          <w:marBottom w:val="0"/>
          <w:divBdr>
            <w:top w:val="none" w:sz="0" w:space="0" w:color="auto"/>
            <w:left w:val="none" w:sz="0" w:space="0" w:color="auto"/>
            <w:bottom w:val="none" w:sz="0" w:space="0" w:color="auto"/>
            <w:right w:val="none" w:sz="0" w:space="0" w:color="auto"/>
          </w:divBdr>
        </w:div>
        <w:div w:id="1338145360">
          <w:marLeft w:val="0"/>
          <w:marRight w:val="0"/>
          <w:marTop w:val="0"/>
          <w:marBottom w:val="0"/>
          <w:divBdr>
            <w:top w:val="none" w:sz="0" w:space="0" w:color="auto"/>
            <w:left w:val="none" w:sz="0" w:space="0" w:color="auto"/>
            <w:bottom w:val="none" w:sz="0" w:space="0" w:color="auto"/>
            <w:right w:val="none" w:sz="0" w:space="0" w:color="auto"/>
          </w:divBdr>
        </w:div>
      </w:divsChild>
    </w:div>
    <w:div w:id="834808575">
      <w:bodyDiv w:val="1"/>
      <w:marLeft w:val="0"/>
      <w:marRight w:val="0"/>
      <w:marTop w:val="0"/>
      <w:marBottom w:val="0"/>
      <w:divBdr>
        <w:top w:val="none" w:sz="0" w:space="0" w:color="auto"/>
        <w:left w:val="none" w:sz="0" w:space="0" w:color="auto"/>
        <w:bottom w:val="none" w:sz="0" w:space="0" w:color="auto"/>
        <w:right w:val="none" w:sz="0" w:space="0" w:color="auto"/>
      </w:divBdr>
    </w:div>
    <w:div w:id="1816948462">
      <w:bodyDiv w:val="1"/>
      <w:marLeft w:val="0"/>
      <w:marRight w:val="0"/>
      <w:marTop w:val="0"/>
      <w:marBottom w:val="0"/>
      <w:divBdr>
        <w:top w:val="none" w:sz="0" w:space="0" w:color="auto"/>
        <w:left w:val="none" w:sz="0" w:space="0" w:color="auto"/>
        <w:bottom w:val="none" w:sz="0" w:space="0" w:color="auto"/>
        <w:right w:val="none" w:sz="0" w:space="0" w:color="auto"/>
      </w:divBdr>
      <w:divsChild>
        <w:div w:id="1379161794">
          <w:marLeft w:val="0"/>
          <w:marRight w:val="0"/>
          <w:marTop w:val="0"/>
          <w:marBottom w:val="0"/>
          <w:divBdr>
            <w:top w:val="none" w:sz="0" w:space="0" w:color="auto"/>
            <w:left w:val="none" w:sz="0" w:space="0" w:color="auto"/>
            <w:bottom w:val="none" w:sz="0" w:space="0" w:color="auto"/>
            <w:right w:val="none" w:sz="0" w:space="0" w:color="auto"/>
          </w:divBdr>
          <w:divsChild>
            <w:div w:id="875657747">
              <w:marLeft w:val="150"/>
              <w:marRight w:val="0"/>
              <w:marTop w:val="0"/>
              <w:marBottom w:val="0"/>
              <w:divBdr>
                <w:top w:val="none" w:sz="0" w:space="0" w:color="auto"/>
                <w:left w:val="none" w:sz="0" w:space="0" w:color="auto"/>
                <w:bottom w:val="none" w:sz="0" w:space="0" w:color="auto"/>
                <w:right w:val="none" w:sz="0" w:space="0" w:color="auto"/>
              </w:divBdr>
              <w:divsChild>
                <w:div w:id="3208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2972">
      <w:bodyDiv w:val="1"/>
      <w:marLeft w:val="0"/>
      <w:marRight w:val="0"/>
      <w:marTop w:val="0"/>
      <w:marBottom w:val="0"/>
      <w:divBdr>
        <w:top w:val="none" w:sz="0" w:space="0" w:color="auto"/>
        <w:left w:val="none" w:sz="0" w:space="0" w:color="auto"/>
        <w:bottom w:val="none" w:sz="0" w:space="0" w:color="auto"/>
        <w:right w:val="none" w:sz="0" w:space="0" w:color="auto"/>
      </w:divBdr>
      <w:divsChild>
        <w:div w:id="8510726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8416</Characters>
  <Application>Microsoft Macintosh Word</Application>
  <DocSecurity>0</DocSecurity>
  <Lines>70</Lines>
  <Paragraphs>19</Paragraphs>
  <ScaleCrop>false</ScaleCrop>
  <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2</cp:revision>
  <dcterms:created xsi:type="dcterms:W3CDTF">2015-06-07T09:18:00Z</dcterms:created>
  <dcterms:modified xsi:type="dcterms:W3CDTF">2015-06-07T09:18:00Z</dcterms:modified>
</cp:coreProperties>
</file>